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85CC5" w14:textId="7B8C139A" w:rsidR="00EF5456" w:rsidRPr="00EF5456" w:rsidRDefault="00EF5456" w:rsidP="00EF5456">
      <w:pPr>
        <w:pStyle w:val="NoSpacing"/>
        <w:rPr>
          <w:b/>
          <w:sz w:val="32"/>
          <w:szCs w:val="32"/>
          <w:u w:val="single"/>
        </w:rPr>
      </w:pPr>
      <w:r w:rsidRPr="00EF5456">
        <w:rPr>
          <w:b/>
          <w:sz w:val="32"/>
          <w:szCs w:val="32"/>
          <w:u w:val="single"/>
        </w:rPr>
        <w:t>3rd Level- S</w:t>
      </w:r>
      <w:r>
        <w:rPr>
          <w:b/>
          <w:sz w:val="32"/>
          <w:szCs w:val="32"/>
          <w:u w:val="single"/>
        </w:rPr>
        <w:t>2</w:t>
      </w:r>
      <w:r w:rsidRPr="00EF5456">
        <w:rPr>
          <w:b/>
          <w:sz w:val="32"/>
          <w:szCs w:val="32"/>
          <w:u w:val="single"/>
        </w:rPr>
        <w:t xml:space="preserve"> social subjects</w:t>
      </w:r>
      <w:r>
        <w:rPr>
          <w:b/>
          <w:sz w:val="32"/>
          <w:szCs w:val="32"/>
          <w:u w:val="single"/>
        </w:rPr>
        <w:t>- History, Geography and Modern Studies</w:t>
      </w:r>
      <w:r w:rsidR="00913D51">
        <w:rPr>
          <w:b/>
          <w:sz w:val="32"/>
          <w:szCs w:val="32"/>
          <w:u w:val="single"/>
        </w:rPr>
        <w:t>/RME</w:t>
      </w:r>
    </w:p>
    <w:p w14:paraId="3ECBCC9B" w14:textId="77777777" w:rsidR="00EF5456" w:rsidRDefault="00EF5456" w:rsidP="00EF5456">
      <w:pPr>
        <w:pStyle w:val="NoSpacing"/>
        <w:rPr>
          <w:b/>
          <w:sz w:val="32"/>
          <w:szCs w:val="32"/>
        </w:rPr>
      </w:pPr>
    </w:p>
    <w:p w14:paraId="2B752463" w14:textId="77777777" w:rsidR="00EF5456" w:rsidRPr="00EF5456" w:rsidRDefault="00EF5456" w:rsidP="00EF5456">
      <w:pPr>
        <w:pStyle w:val="NoSpacing"/>
        <w:rPr>
          <w:b/>
          <w:color w:val="000000" w:themeColor="text1"/>
          <w:sz w:val="32"/>
          <w:szCs w:val="32"/>
        </w:rPr>
      </w:pPr>
      <w:r w:rsidRPr="00EF5456">
        <w:rPr>
          <w:b/>
          <w:color w:val="000000" w:themeColor="text1"/>
          <w:sz w:val="32"/>
          <w:szCs w:val="32"/>
        </w:rPr>
        <w:t>Information for Parents/Carers</w:t>
      </w:r>
    </w:p>
    <w:p w14:paraId="4801A7C8" w14:textId="77777777" w:rsidR="00EF5456" w:rsidRPr="00EF5456" w:rsidRDefault="00EF5456" w:rsidP="00EF5456">
      <w:pPr>
        <w:pStyle w:val="NoSpacing"/>
        <w:rPr>
          <w:b/>
          <w:color w:val="000000" w:themeColor="text1"/>
          <w:sz w:val="32"/>
          <w:szCs w:val="32"/>
        </w:rPr>
      </w:pPr>
    </w:p>
    <w:p w14:paraId="028E77E1" w14:textId="509619BF" w:rsidR="00EF5456" w:rsidRPr="00EF5456" w:rsidRDefault="00EF5456" w:rsidP="00EF5456">
      <w:pPr>
        <w:pStyle w:val="NoSpacing"/>
        <w:rPr>
          <w:b/>
          <w:color w:val="000000" w:themeColor="text1"/>
          <w:sz w:val="32"/>
          <w:szCs w:val="32"/>
        </w:rPr>
      </w:pPr>
      <w:r>
        <w:rPr>
          <w:b/>
          <w:color w:val="000000" w:themeColor="text1"/>
          <w:sz w:val="32"/>
          <w:szCs w:val="32"/>
        </w:rPr>
        <w:t>The progression pathways detailed below</w:t>
      </w:r>
      <w:r w:rsidR="00683501">
        <w:rPr>
          <w:b/>
          <w:color w:val="000000" w:themeColor="text1"/>
          <w:sz w:val="32"/>
          <w:szCs w:val="32"/>
        </w:rPr>
        <w:t xml:space="preserve"> have</w:t>
      </w:r>
      <w:r w:rsidRPr="00EF5456">
        <w:rPr>
          <w:b/>
          <w:color w:val="000000" w:themeColor="text1"/>
          <w:sz w:val="32"/>
          <w:szCs w:val="32"/>
        </w:rPr>
        <w:t xml:space="preserve"> been designed to give you and your child a clear picture of their progress in S1 Social Subjects. </w:t>
      </w:r>
    </w:p>
    <w:p w14:paraId="2E99AC82" w14:textId="77777777" w:rsidR="00EF5456" w:rsidRPr="00EF5456" w:rsidRDefault="00EF5456" w:rsidP="00EF5456">
      <w:pPr>
        <w:pStyle w:val="NoSpacing"/>
        <w:rPr>
          <w:b/>
          <w:color w:val="000000" w:themeColor="text1"/>
          <w:sz w:val="32"/>
          <w:szCs w:val="32"/>
        </w:rPr>
      </w:pPr>
    </w:p>
    <w:p w14:paraId="587BD2CA" w14:textId="77777777" w:rsidR="00EF5456" w:rsidRPr="00EF5456" w:rsidRDefault="00EF5456" w:rsidP="00EF5456">
      <w:pPr>
        <w:pStyle w:val="NoSpacing"/>
        <w:rPr>
          <w:b/>
          <w:color w:val="000000" w:themeColor="text1"/>
          <w:sz w:val="32"/>
          <w:szCs w:val="32"/>
        </w:rPr>
      </w:pPr>
      <w:r w:rsidRPr="00EF5456">
        <w:rPr>
          <w:b/>
          <w:color w:val="000000" w:themeColor="text1"/>
          <w:sz w:val="32"/>
          <w:szCs w:val="32"/>
        </w:rPr>
        <w:t>We have used the Social Subjects Benchmarks to create the statements listed under each unit.</w:t>
      </w:r>
    </w:p>
    <w:p w14:paraId="21527EE1" w14:textId="77777777" w:rsidR="00EF5456" w:rsidRPr="00EF5456" w:rsidRDefault="00EF5456" w:rsidP="00EF5456">
      <w:pPr>
        <w:pStyle w:val="NoSpacing"/>
        <w:rPr>
          <w:b/>
          <w:color w:val="000000" w:themeColor="text1"/>
          <w:sz w:val="32"/>
          <w:szCs w:val="32"/>
        </w:rPr>
      </w:pPr>
    </w:p>
    <w:p w14:paraId="74DA3C00" w14:textId="5C93ADF3" w:rsidR="00EF5456" w:rsidRPr="00EF5456" w:rsidRDefault="00EF5456" w:rsidP="00EF5456">
      <w:pPr>
        <w:pStyle w:val="NoSpacing"/>
        <w:rPr>
          <w:b/>
          <w:color w:val="000000" w:themeColor="text1"/>
          <w:sz w:val="32"/>
          <w:szCs w:val="32"/>
        </w:rPr>
      </w:pPr>
      <w:r w:rsidRPr="00EF5456">
        <w:rPr>
          <w:b/>
          <w:color w:val="000000" w:themeColor="text1"/>
          <w:sz w:val="32"/>
          <w:szCs w:val="32"/>
        </w:rPr>
        <w:t xml:space="preserve">The class teacher will </w:t>
      </w:r>
      <w:r w:rsidR="00683501">
        <w:rPr>
          <w:b/>
          <w:color w:val="000000" w:themeColor="text1"/>
          <w:sz w:val="32"/>
          <w:szCs w:val="32"/>
        </w:rPr>
        <w:t>mark each assessment and check</w:t>
      </w:r>
      <w:r>
        <w:rPr>
          <w:b/>
          <w:color w:val="000000" w:themeColor="text1"/>
          <w:sz w:val="32"/>
          <w:szCs w:val="32"/>
        </w:rPr>
        <w:t xml:space="preserve"> based on the final mark and answers to the questions what the pupil has achieved. The below table outlines how the progression pathways are structured and how they work. To improve on their results and achieve their best pupils should read the statements under each level to see what they need to aim for. Pupils should also use feedback from their class teacher to help them achieve their very best. </w:t>
      </w:r>
    </w:p>
    <w:p w14:paraId="733CCA07" w14:textId="77777777" w:rsidR="00EF5456" w:rsidRDefault="00EF5456" w:rsidP="00EF5456">
      <w:pPr>
        <w:pStyle w:val="NoSpacing"/>
        <w:jc w:val="center"/>
        <w:rPr>
          <w:b/>
          <w:color w:val="FFC000"/>
          <w:sz w:val="32"/>
          <w:szCs w:val="32"/>
        </w:rPr>
      </w:pPr>
    </w:p>
    <w:p w14:paraId="7E1F5C76" w14:textId="77777777" w:rsidR="00EF5456" w:rsidRDefault="00EF5456" w:rsidP="00EF5456">
      <w:pPr>
        <w:pStyle w:val="NoSpacing"/>
        <w:jc w:val="center"/>
        <w:rPr>
          <w:b/>
          <w:color w:val="FFC000"/>
          <w:sz w:val="32"/>
          <w:szCs w:val="32"/>
        </w:rPr>
      </w:pPr>
    </w:p>
    <w:p w14:paraId="142B06B1" w14:textId="77777777" w:rsidR="00EF5456" w:rsidRDefault="00EF5456" w:rsidP="00EF5456">
      <w:pPr>
        <w:pStyle w:val="NoSpacing"/>
        <w:jc w:val="center"/>
        <w:rPr>
          <w:b/>
          <w:color w:val="FFC000"/>
          <w:sz w:val="32"/>
          <w:szCs w:val="32"/>
        </w:rPr>
      </w:pPr>
      <w:r w:rsidRPr="006445DA">
        <w:rPr>
          <w:b/>
          <w:noProof/>
          <w:sz w:val="32"/>
          <w:szCs w:val="32"/>
          <w:lang w:eastAsia="en-GB"/>
        </w:rPr>
        <mc:AlternateContent>
          <mc:Choice Requires="wps">
            <w:drawing>
              <wp:anchor distT="0" distB="0" distL="114300" distR="114300" simplePos="0" relativeHeight="251671552" behindDoc="0" locked="0" layoutInCell="1" allowOverlap="1" wp14:anchorId="7F0DF6F4" wp14:editId="55C7DD75">
                <wp:simplePos x="0" y="0"/>
                <wp:positionH relativeFrom="column">
                  <wp:posOffset>106193</wp:posOffset>
                </wp:positionH>
                <wp:positionV relativeFrom="paragraph">
                  <wp:posOffset>4283</wp:posOffset>
                </wp:positionV>
                <wp:extent cx="9292590" cy="2657549"/>
                <wp:effectExtent l="0" t="0" r="2286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2590" cy="2657549"/>
                        </a:xfrm>
                        <a:prstGeom prst="rect">
                          <a:avLst/>
                        </a:prstGeom>
                        <a:solidFill>
                          <a:srgbClr val="FFFFFF"/>
                        </a:solidFill>
                        <a:ln w="9525">
                          <a:solidFill>
                            <a:srgbClr val="000000"/>
                          </a:solidFill>
                          <a:miter lim="800000"/>
                          <a:headEnd/>
                          <a:tailEnd/>
                        </a:ln>
                      </wps:spPr>
                      <wps:txbx>
                        <w:txbxContent>
                          <w:p w14:paraId="66A3DF30" w14:textId="77777777" w:rsidR="00EF5456" w:rsidRPr="00EF5456" w:rsidRDefault="00EF5456" w:rsidP="00EF5456">
                            <w:pPr>
                              <w:pStyle w:val="ListParagraph"/>
                              <w:numPr>
                                <w:ilvl w:val="0"/>
                                <w:numId w:val="47"/>
                              </w:numPr>
                              <w:rPr>
                                <w:color w:val="002060"/>
                                <w:sz w:val="32"/>
                              </w:rPr>
                            </w:pPr>
                            <w:r w:rsidRPr="00EF5456">
                              <w:rPr>
                                <w:color w:val="002060"/>
                                <w:sz w:val="32"/>
                              </w:rPr>
                              <w:t>A+ = &lt;85%-</w:t>
                            </w:r>
                            <w:r w:rsidRPr="00EF5456">
                              <w:rPr>
                                <w:rFonts w:ascii="Century Gothic" w:hAnsi="Century Gothic"/>
                                <w:color w:val="002060"/>
                                <w:sz w:val="32"/>
                              </w:rPr>
                              <w:t xml:space="preserve"> On track and</w:t>
                            </w:r>
                            <w:r w:rsidRPr="00EF5456">
                              <w:rPr>
                                <w:sz w:val="32"/>
                              </w:rPr>
                              <w:t xml:space="preserve"> </w:t>
                            </w:r>
                            <w:r w:rsidRPr="00EF5456">
                              <w:rPr>
                                <w:rFonts w:ascii="Century Gothic" w:hAnsi="Century Gothic"/>
                                <w:color w:val="002060"/>
                                <w:sz w:val="32"/>
                              </w:rPr>
                              <w:t xml:space="preserve">exceeding what is expected at this level. Working above level 3 in social subjects. On track for National 5. </w:t>
                            </w:r>
                          </w:p>
                          <w:p w14:paraId="37B630D2" w14:textId="77777777" w:rsidR="00EF5456" w:rsidRPr="00EF5456" w:rsidRDefault="00EF5456" w:rsidP="00EF5456">
                            <w:pPr>
                              <w:pStyle w:val="ListParagraph"/>
                              <w:numPr>
                                <w:ilvl w:val="0"/>
                                <w:numId w:val="47"/>
                              </w:numPr>
                              <w:rPr>
                                <w:color w:val="002060"/>
                                <w:sz w:val="32"/>
                              </w:rPr>
                            </w:pPr>
                            <w:r w:rsidRPr="00EF5456">
                              <w:rPr>
                                <w:color w:val="00B050"/>
                                <w:sz w:val="32"/>
                              </w:rPr>
                              <w:t xml:space="preserve">A = 70-84%. </w:t>
                            </w:r>
                            <w:r w:rsidRPr="00EF5456">
                              <w:rPr>
                                <w:rFonts w:ascii="Century Gothic" w:hAnsi="Century Gothic"/>
                                <w:color w:val="00B050"/>
                                <w:sz w:val="32"/>
                              </w:rPr>
                              <w:t>On track and performing well at level 3. On track for National 5.</w:t>
                            </w:r>
                          </w:p>
                          <w:p w14:paraId="637BAFD8" w14:textId="77777777" w:rsidR="00EF5456" w:rsidRPr="00EF5456" w:rsidRDefault="00EF5456" w:rsidP="00EF5456">
                            <w:pPr>
                              <w:pStyle w:val="ListParagraph"/>
                              <w:numPr>
                                <w:ilvl w:val="0"/>
                                <w:numId w:val="47"/>
                              </w:numPr>
                              <w:rPr>
                                <w:color w:val="002060"/>
                                <w:sz w:val="32"/>
                              </w:rPr>
                            </w:pPr>
                            <w:r w:rsidRPr="00EF5456">
                              <w:rPr>
                                <w:rFonts w:ascii="Century Gothic" w:hAnsi="Century Gothic"/>
                                <w:color w:val="FFC000"/>
                                <w:sz w:val="32"/>
                              </w:rPr>
                              <w:t>B = 45-69%- Pupil is on track and is performing well at level 3 in social subjects. If around 45-50% very nearly achieving the benchmark but still some progress to be made. Could be Nat 4/5</w:t>
                            </w:r>
                          </w:p>
                          <w:p w14:paraId="1B15DD38" w14:textId="77777777" w:rsidR="00EF5456" w:rsidRPr="00EF5456" w:rsidRDefault="00EF5456" w:rsidP="00EF5456">
                            <w:pPr>
                              <w:pStyle w:val="ListParagraph"/>
                              <w:numPr>
                                <w:ilvl w:val="0"/>
                                <w:numId w:val="47"/>
                              </w:numPr>
                              <w:rPr>
                                <w:color w:val="002060"/>
                                <w:sz w:val="32"/>
                              </w:rPr>
                            </w:pPr>
                            <w:r w:rsidRPr="00EF5456">
                              <w:rPr>
                                <w:rFonts w:ascii="Century Gothic" w:hAnsi="Century Gothic"/>
                                <w:color w:val="FF0000"/>
                                <w:sz w:val="32"/>
                              </w:rPr>
                              <w:t>C &gt;45</w:t>
                            </w:r>
                            <w:proofErr w:type="gramStart"/>
                            <w:r w:rsidRPr="00EF5456">
                              <w:rPr>
                                <w:rFonts w:ascii="Century Gothic" w:hAnsi="Century Gothic"/>
                                <w:color w:val="FF0000"/>
                                <w:sz w:val="32"/>
                              </w:rPr>
                              <w:t>%  =</w:t>
                            </w:r>
                            <w:proofErr w:type="gramEnd"/>
                            <w:r w:rsidRPr="00EF5456">
                              <w:rPr>
                                <w:rFonts w:ascii="Century Gothic" w:hAnsi="Century Gothic"/>
                                <w:color w:val="FF0000"/>
                                <w:sz w:val="32"/>
                              </w:rPr>
                              <w:t xml:space="preserve"> Not on track and performing below level 3 in social subjects. Still considerable progress to be made with the content/skills in this unit. On track for National 3/4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F0DF6F4" id="_x0000_s1027" type="#_x0000_t202" style="position:absolute;left:0;text-align:left;margin-left:8.35pt;margin-top:.35pt;width:731.7pt;height:20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">
                <v:textbox>
                  <w:txbxContent>
                    <w:p w14:paraId="66A3DF30" w14:textId="77777777" w:rsidR="00EF5456" w:rsidRPr="00EF5456" w:rsidRDefault="00EF5456" w:rsidP="00EF5456">
                      <w:pPr>
                        <w:pStyle w:val="ListParagraph"/>
                        <w:numPr>
                          <w:ilvl w:val="0"/>
                          <w:numId w:val="47"/>
                        </w:numPr>
                        <w:rPr>
                          <w:color w:val="002060"/>
                          <w:sz w:val="32"/>
                        </w:rPr>
                      </w:pPr>
                      <w:r w:rsidRPr="00EF5456">
                        <w:rPr>
                          <w:color w:val="002060"/>
                          <w:sz w:val="32"/>
                        </w:rPr>
                        <w:t>A+ = &lt;85%-</w:t>
                      </w:r>
                      <w:r w:rsidRPr="00EF5456">
                        <w:rPr>
                          <w:rFonts w:ascii="Century Gothic" w:hAnsi="Century Gothic"/>
                          <w:color w:val="002060"/>
                          <w:sz w:val="32"/>
                        </w:rPr>
                        <w:t xml:space="preserve"> On track and</w:t>
                      </w:r>
                      <w:r w:rsidRPr="00EF5456">
                        <w:rPr>
                          <w:sz w:val="32"/>
                        </w:rPr>
                        <w:t xml:space="preserve"> </w:t>
                      </w:r>
                      <w:r w:rsidRPr="00EF5456">
                        <w:rPr>
                          <w:rFonts w:ascii="Century Gothic" w:hAnsi="Century Gothic"/>
                          <w:color w:val="002060"/>
                          <w:sz w:val="32"/>
                        </w:rPr>
                        <w:t xml:space="preserve">exceeding what is expected at this level. Working above level 3 in social subjects. On track for National 5. </w:t>
                      </w:r>
                    </w:p>
                    <w:p w14:paraId="37B630D2" w14:textId="77777777" w:rsidR="00EF5456" w:rsidRPr="00EF5456" w:rsidRDefault="00EF5456" w:rsidP="00EF5456">
                      <w:pPr>
                        <w:pStyle w:val="ListParagraph"/>
                        <w:numPr>
                          <w:ilvl w:val="0"/>
                          <w:numId w:val="47"/>
                        </w:numPr>
                        <w:rPr>
                          <w:color w:val="002060"/>
                          <w:sz w:val="32"/>
                        </w:rPr>
                      </w:pPr>
                      <w:r w:rsidRPr="00EF5456">
                        <w:rPr>
                          <w:color w:val="00B050"/>
                          <w:sz w:val="32"/>
                        </w:rPr>
                        <w:t xml:space="preserve">A = 70-84%. </w:t>
                      </w:r>
                      <w:r w:rsidRPr="00EF5456">
                        <w:rPr>
                          <w:rFonts w:ascii="Century Gothic" w:hAnsi="Century Gothic"/>
                          <w:color w:val="00B050"/>
                          <w:sz w:val="32"/>
                        </w:rPr>
                        <w:t>On track and performing well at level 3. On track for National 5.</w:t>
                      </w:r>
                    </w:p>
                    <w:p w14:paraId="637BAFD8" w14:textId="77777777" w:rsidR="00EF5456" w:rsidRPr="00EF5456" w:rsidRDefault="00EF5456" w:rsidP="00EF5456">
                      <w:pPr>
                        <w:pStyle w:val="ListParagraph"/>
                        <w:numPr>
                          <w:ilvl w:val="0"/>
                          <w:numId w:val="47"/>
                        </w:numPr>
                        <w:rPr>
                          <w:color w:val="002060"/>
                          <w:sz w:val="32"/>
                        </w:rPr>
                      </w:pPr>
                      <w:r w:rsidRPr="00EF5456">
                        <w:rPr>
                          <w:rFonts w:ascii="Century Gothic" w:hAnsi="Century Gothic"/>
                          <w:color w:val="FFC000"/>
                          <w:sz w:val="32"/>
                        </w:rPr>
                        <w:t>B = 45-69%- Pupil is on track and is performing well at level 3 in social subjects. If around 45-50% very nearly achieving the benchmark but still some progress to be made. Could be Nat 4/5</w:t>
                      </w:r>
                    </w:p>
                    <w:p w14:paraId="1B15DD38" w14:textId="77777777" w:rsidR="00EF5456" w:rsidRPr="00EF5456" w:rsidRDefault="00EF5456" w:rsidP="00EF5456">
                      <w:pPr>
                        <w:pStyle w:val="ListParagraph"/>
                        <w:numPr>
                          <w:ilvl w:val="0"/>
                          <w:numId w:val="47"/>
                        </w:numPr>
                        <w:rPr>
                          <w:color w:val="002060"/>
                          <w:sz w:val="32"/>
                        </w:rPr>
                      </w:pPr>
                      <w:r w:rsidRPr="00EF5456">
                        <w:rPr>
                          <w:rFonts w:ascii="Century Gothic" w:hAnsi="Century Gothic"/>
                          <w:color w:val="FF0000"/>
                          <w:sz w:val="32"/>
                        </w:rPr>
                        <w:t>C &gt;45</w:t>
                      </w:r>
                      <w:proofErr w:type="gramStart"/>
                      <w:r w:rsidRPr="00EF5456">
                        <w:rPr>
                          <w:rFonts w:ascii="Century Gothic" w:hAnsi="Century Gothic"/>
                          <w:color w:val="FF0000"/>
                          <w:sz w:val="32"/>
                        </w:rPr>
                        <w:t>%  =</w:t>
                      </w:r>
                      <w:proofErr w:type="gramEnd"/>
                      <w:r w:rsidRPr="00EF5456">
                        <w:rPr>
                          <w:rFonts w:ascii="Century Gothic" w:hAnsi="Century Gothic"/>
                          <w:color w:val="FF0000"/>
                          <w:sz w:val="32"/>
                        </w:rPr>
                        <w:t xml:space="preserve"> Not on track and performing below level 3 in social subjects. Still considerable progress to be made with the content/skills in this unit. On track for National 3/4</w:t>
                      </w:r>
                    </w:p>
                  </w:txbxContent>
                </v:textbox>
              </v:shape>
            </w:pict>
          </mc:Fallback>
        </mc:AlternateContent>
      </w:r>
    </w:p>
    <w:p w14:paraId="51AC7676" w14:textId="77777777" w:rsidR="00EF5456" w:rsidRDefault="00EF5456" w:rsidP="00EF5456">
      <w:pPr>
        <w:pStyle w:val="NoSpacing"/>
        <w:jc w:val="center"/>
        <w:rPr>
          <w:b/>
          <w:color w:val="FFC000"/>
          <w:sz w:val="32"/>
          <w:szCs w:val="32"/>
        </w:rPr>
      </w:pPr>
    </w:p>
    <w:p w14:paraId="6049759E" w14:textId="77777777" w:rsidR="00EF5456" w:rsidRDefault="00EF5456" w:rsidP="00EF5456">
      <w:pPr>
        <w:pStyle w:val="NoSpacing"/>
        <w:jc w:val="center"/>
        <w:rPr>
          <w:b/>
          <w:color w:val="FFC000"/>
          <w:sz w:val="32"/>
          <w:szCs w:val="32"/>
        </w:rPr>
      </w:pPr>
    </w:p>
    <w:p w14:paraId="7D3205B0" w14:textId="77777777" w:rsidR="00EF5456" w:rsidRDefault="00EF5456" w:rsidP="00EF5456">
      <w:pPr>
        <w:pStyle w:val="NoSpacing"/>
        <w:jc w:val="center"/>
        <w:rPr>
          <w:b/>
          <w:color w:val="FFC000"/>
          <w:sz w:val="32"/>
          <w:szCs w:val="32"/>
        </w:rPr>
      </w:pPr>
    </w:p>
    <w:p w14:paraId="0311223C" w14:textId="77777777" w:rsidR="00EF5456" w:rsidRDefault="00EF5456" w:rsidP="00EF5456">
      <w:pPr>
        <w:pStyle w:val="NoSpacing"/>
        <w:jc w:val="center"/>
        <w:rPr>
          <w:b/>
          <w:color w:val="FFC000"/>
          <w:sz w:val="32"/>
          <w:szCs w:val="32"/>
        </w:rPr>
      </w:pPr>
    </w:p>
    <w:p w14:paraId="435AFD7C" w14:textId="77777777" w:rsidR="00EF5456" w:rsidRDefault="00EF5456" w:rsidP="00EF5456">
      <w:pPr>
        <w:pStyle w:val="NoSpacing"/>
        <w:jc w:val="center"/>
        <w:rPr>
          <w:b/>
          <w:color w:val="FFC000"/>
          <w:sz w:val="32"/>
          <w:szCs w:val="32"/>
        </w:rPr>
      </w:pPr>
    </w:p>
    <w:p w14:paraId="14BB65E7" w14:textId="77777777" w:rsidR="00EF5456" w:rsidRDefault="00EF5456" w:rsidP="00EF5456">
      <w:pPr>
        <w:pStyle w:val="NoSpacing"/>
        <w:jc w:val="center"/>
        <w:rPr>
          <w:b/>
          <w:color w:val="FFC000"/>
          <w:sz w:val="32"/>
          <w:szCs w:val="32"/>
        </w:rPr>
      </w:pPr>
    </w:p>
    <w:p w14:paraId="74410FF4" w14:textId="77777777" w:rsidR="00EF5456" w:rsidRDefault="00EF5456" w:rsidP="00EF5456">
      <w:pPr>
        <w:pStyle w:val="NoSpacing"/>
        <w:jc w:val="center"/>
        <w:rPr>
          <w:b/>
          <w:color w:val="FFC000"/>
          <w:sz w:val="32"/>
          <w:szCs w:val="32"/>
        </w:rPr>
      </w:pPr>
    </w:p>
    <w:p w14:paraId="54AEE3F7" w14:textId="77777777" w:rsidR="00EF5456" w:rsidRDefault="00EF5456" w:rsidP="001F69CE">
      <w:pPr>
        <w:pStyle w:val="NoSpacing"/>
      </w:pPr>
    </w:p>
    <w:p w14:paraId="546C64AE" w14:textId="77777777" w:rsidR="00EF5456" w:rsidRDefault="00EF5456" w:rsidP="001F69CE">
      <w:pPr>
        <w:pStyle w:val="NoSpacing"/>
      </w:pPr>
    </w:p>
    <w:p w14:paraId="5D5F3AE8" w14:textId="77777777" w:rsidR="00EF5456" w:rsidRDefault="00EF5456" w:rsidP="001F69CE">
      <w:pPr>
        <w:pStyle w:val="NoSpacing"/>
      </w:pPr>
    </w:p>
    <w:p w14:paraId="36073514" w14:textId="77777777" w:rsidR="00EF5456" w:rsidRDefault="00EF5456" w:rsidP="001F69CE">
      <w:pPr>
        <w:pStyle w:val="NoSpacing"/>
      </w:pPr>
    </w:p>
    <w:p w14:paraId="10C16748" w14:textId="77777777" w:rsidR="00EF5456" w:rsidRDefault="00EF5456" w:rsidP="001F69CE">
      <w:pPr>
        <w:pStyle w:val="NoSpacing"/>
      </w:pPr>
    </w:p>
    <w:p w14:paraId="30E21186" w14:textId="706583F9" w:rsidR="001F69CE" w:rsidRPr="00EF5456" w:rsidRDefault="001F69CE" w:rsidP="00EF5456">
      <w:pPr>
        <w:pStyle w:val="NoSpacing"/>
        <w:jc w:val="center"/>
        <w:rPr>
          <w:b/>
          <w:color w:val="FFC000"/>
          <w:sz w:val="32"/>
          <w:szCs w:val="32"/>
          <w:u w:val="single"/>
        </w:rPr>
      </w:pPr>
      <w:r w:rsidRPr="00EF5456">
        <w:rPr>
          <w:b/>
          <w:sz w:val="32"/>
          <w:szCs w:val="32"/>
          <w:u w:val="single"/>
        </w:rPr>
        <w:lastRenderedPageBreak/>
        <w:t>3rd Level- S2 History</w:t>
      </w:r>
    </w:p>
    <w:p w14:paraId="5071CF3F" w14:textId="77777777" w:rsidR="001F69CE" w:rsidRDefault="001F69CE" w:rsidP="00EF5456">
      <w:pPr>
        <w:pStyle w:val="NoSpacing"/>
        <w:rPr>
          <w:b/>
          <w:color w:val="FFC000"/>
          <w:sz w:val="32"/>
          <w:szCs w:val="32"/>
        </w:rPr>
      </w:pPr>
    </w:p>
    <w:p w14:paraId="39288585" w14:textId="77777777" w:rsidR="001F69CE" w:rsidRPr="0043145D" w:rsidRDefault="001F69CE" w:rsidP="001F69CE">
      <w:pPr>
        <w:pStyle w:val="NoSpacing"/>
      </w:pPr>
    </w:p>
    <w:tbl>
      <w:tblPr>
        <w:tblW w:w="15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3260"/>
        <w:gridCol w:w="3686"/>
        <w:gridCol w:w="3402"/>
        <w:gridCol w:w="3315"/>
      </w:tblGrid>
      <w:tr w:rsidR="001F69CE" w:rsidRPr="0043145D" w14:paraId="30FE7F79" w14:textId="77777777" w:rsidTr="00D81D64">
        <w:trPr>
          <w:trHeight w:val="619"/>
        </w:trPr>
        <w:tc>
          <w:tcPr>
            <w:tcW w:w="2187" w:type="dxa"/>
            <w:shd w:val="clear" w:color="auto" w:fill="auto"/>
          </w:tcPr>
          <w:p w14:paraId="62970CCA" w14:textId="77777777" w:rsidR="001F69CE" w:rsidRPr="005206C9" w:rsidRDefault="001F69CE" w:rsidP="00D81D64">
            <w:pPr>
              <w:pStyle w:val="NoSpacing"/>
            </w:pPr>
          </w:p>
        </w:tc>
        <w:tc>
          <w:tcPr>
            <w:tcW w:w="3260" w:type="dxa"/>
            <w:shd w:val="clear" w:color="auto" w:fill="auto"/>
          </w:tcPr>
          <w:p w14:paraId="57D29A8A" w14:textId="77777777" w:rsidR="001F69CE" w:rsidRPr="005206C9" w:rsidRDefault="001F69CE" w:rsidP="00D81D64">
            <w:pPr>
              <w:pStyle w:val="NoSpacing"/>
              <w:jc w:val="center"/>
              <w:rPr>
                <w:color w:val="FF0000"/>
                <w:sz w:val="32"/>
                <w:szCs w:val="32"/>
              </w:rPr>
            </w:pPr>
            <w:r w:rsidRPr="005206C9">
              <w:rPr>
                <w:color w:val="FF0000"/>
                <w:sz w:val="32"/>
                <w:szCs w:val="32"/>
              </w:rPr>
              <w:t>C</w:t>
            </w:r>
          </w:p>
        </w:tc>
        <w:tc>
          <w:tcPr>
            <w:tcW w:w="3686" w:type="dxa"/>
            <w:shd w:val="clear" w:color="auto" w:fill="auto"/>
          </w:tcPr>
          <w:p w14:paraId="457F9552" w14:textId="77777777" w:rsidR="001F69CE" w:rsidRPr="005206C9" w:rsidRDefault="001F69CE" w:rsidP="00D81D64">
            <w:pPr>
              <w:pStyle w:val="NoSpacing"/>
              <w:jc w:val="center"/>
              <w:rPr>
                <w:color w:val="FFC000"/>
                <w:sz w:val="32"/>
                <w:szCs w:val="32"/>
              </w:rPr>
            </w:pPr>
            <w:r w:rsidRPr="005206C9">
              <w:rPr>
                <w:color w:val="FFC000"/>
                <w:sz w:val="32"/>
                <w:szCs w:val="32"/>
              </w:rPr>
              <w:t>B</w:t>
            </w:r>
          </w:p>
        </w:tc>
        <w:tc>
          <w:tcPr>
            <w:tcW w:w="3402" w:type="dxa"/>
          </w:tcPr>
          <w:p w14:paraId="4A9047ED" w14:textId="77777777" w:rsidR="001F69CE" w:rsidRPr="005206C9" w:rsidRDefault="001F69CE" w:rsidP="00D81D64">
            <w:pPr>
              <w:pStyle w:val="NoSpacing"/>
              <w:jc w:val="center"/>
              <w:rPr>
                <w:color w:val="00B050"/>
                <w:sz w:val="32"/>
                <w:szCs w:val="32"/>
              </w:rPr>
            </w:pPr>
            <w:r w:rsidRPr="005206C9">
              <w:rPr>
                <w:color w:val="00B050"/>
                <w:sz w:val="32"/>
                <w:szCs w:val="32"/>
              </w:rPr>
              <w:t>A</w:t>
            </w:r>
          </w:p>
        </w:tc>
        <w:tc>
          <w:tcPr>
            <w:tcW w:w="3315" w:type="dxa"/>
            <w:shd w:val="clear" w:color="auto" w:fill="auto"/>
          </w:tcPr>
          <w:p w14:paraId="1C242079" w14:textId="77777777" w:rsidR="001F69CE" w:rsidRPr="005206C9" w:rsidRDefault="001F69CE" w:rsidP="00D81D64">
            <w:pPr>
              <w:pStyle w:val="NoSpacing"/>
              <w:jc w:val="center"/>
              <w:rPr>
                <w:color w:val="002060"/>
                <w:sz w:val="32"/>
                <w:szCs w:val="32"/>
              </w:rPr>
            </w:pPr>
            <w:r w:rsidRPr="005206C9">
              <w:rPr>
                <w:color w:val="002060"/>
                <w:sz w:val="32"/>
                <w:szCs w:val="32"/>
              </w:rPr>
              <w:t>A +</w:t>
            </w:r>
          </w:p>
        </w:tc>
      </w:tr>
      <w:tr w:rsidR="001F69CE" w:rsidRPr="0043145D" w14:paraId="2DC19449" w14:textId="77777777" w:rsidTr="00D81D64">
        <w:trPr>
          <w:trHeight w:val="1723"/>
        </w:trPr>
        <w:tc>
          <w:tcPr>
            <w:tcW w:w="2187" w:type="dxa"/>
            <w:shd w:val="clear" w:color="auto" w:fill="auto"/>
          </w:tcPr>
          <w:p w14:paraId="2E6D23AB" w14:textId="6105C998" w:rsidR="001F69CE" w:rsidRPr="005206C9" w:rsidRDefault="001F69CE" w:rsidP="00D81D64">
            <w:pPr>
              <w:pStyle w:val="NoSpacing"/>
              <w:jc w:val="center"/>
              <w:rPr>
                <w:b/>
              </w:rPr>
            </w:pPr>
            <w:r>
              <w:rPr>
                <w:b/>
              </w:rPr>
              <w:t>Vikings</w:t>
            </w:r>
          </w:p>
        </w:tc>
        <w:tc>
          <w:tcPr>
            <w:tcW w:w="3260" w:type="dxa"/>
            <w:shd w:val="clear" w:color="auto" w:fill="auto"/>
          </w:tcPr>
          <w:p w14:paraId="2BFE2160" w14:textId="49611A70" w:rsidR="001F69CE" w:rsidRPr="005206C9" w:rsidRDefault="00635DFC" w:rsidP="00D81D64">
            <w:pPr>
              <w:pStyle w:val="NoSpacing"/>
              <w:spacing w:line="259" w:lineRule="auto"/>
              <w:rPr>
                <w:color w:val="FF0000"/>
              </w:rPr>
            </w:pPr>
            <w:r w:rsidRPr="00635DFC">
              <w:rPr>
                <w:color w:val="FF0000"/>
              </w:rPr>
              <w:t>I can give two reasons why Vikings came to Scotland</w:t>
            </w:r>
          </w:p>
        </w:tc>
        <w:tc>
          <w:tcPr>
            <w:tcW w:w="3686" w:type="dxa"/>
            <w:shd w:val="clear" w:color="auto" w:fill="auto"/>
          </w:tcPr>
          <w:p w14:paraId="26EFB4DF" w14:textId="77777777" w:rsidR="00635DFC" w:rsidRPr="00635DFC" w:rsidRDefault="00635DFC" w:rsidP="00635DFC">
            <w:pPr>
              <w:pStyle w:val="NoSpacing"/>
              <w:rPr>
                <w:color w:val="FFC000" w:themeColor="accent4"/>
              </w:rPr>
            </w:pPr>
            <w:r w:rsidRPr="00635DFC">
              <w:rPr>
                <w:color w:val="FFC000" w:themeColor="accent4"/>
              </w:rPr>
              <w:t>I can explain two ways Viking life in different to life in Scotland</w:t>
            </w:r>
          </w:p>
          <w:p w14:paraId="4F5339F0" w14:textId="54FA93DF" w:rsidR="001F69CE" w:rsidRPr="005206C9" w:rsidRDefault="00635DFC" w:rsidP="00635DFC">
            <w:pPr>
              <w:pStyle w:val="NoSpacing"/>
              <w:rPr>
                <w:color w:val="FFC000" w:themeColor="accent4"/>
              </w:rPr>
            </w:pPr>
            <w:r w:rsidRPr="00635DFC">
              <w:rPr>
                <w:color w:val="FFC000" w:themeColor="accent4"/>
              </w:rPr>
              <w:t>I can explain why Viking warriors fought with each other</w:t>
            </w:r>
          </w:p>
        </w:tc>
        <w:tc>
          <w:tcPr>
            <w:tcW w:w="3402" w:type="dxa"/>
          </w:tcPr>
          <w:p w14:paraId="0932431E" w14:textId="77777777" w:rsidR="00635DFC" w:rsidRPr="00635DFC" w:rsidRDefault="00635DFC" w:rsidP="00635DFC">
            <w:pPr>
              <w:pStyle w:val="NoSpacing"/>
              <w:rPr>
                <w:color w:val="00B050"/>
              </w:rPr>
            </w:pPr>
            <w:r w:rsidRPr="00635DFC">
              <w:rPr>
                <w:color w:val="00B050"/>
              </w:rPr>
              <w:t>I can describe two aspects of Viking beliefs</w:t>
            </w:r>
          </w:p>
          <w:p w14:paraId="7D25363A" w14:textId="68457943" w:rsidR="001F69CE" w:rsidRPr="005206C9" w:rsidRDefault="00635DFC" w:rsidP="00635DFC">
            <w:pPr>
              <w:pStyle w:val="NoSpacing"/>
              <w:rPr>
                <w:color w:val="00B050"/>
              </w:rPr>
            </w:pPr>
            <w:r w:rsidRPr="00635DFC">
              <w:rPr>
                <w:color w:val="00B050"/>
              </w:rPr>
              <w:t>I can explain why Viking beliefs may be different to beliefs in Scotland today</w:t>
            </w:r>
          </w:p>
        </w:tc>
        <w:tc>
          <w:tcPr>
            <w:tcW w:w="3315" w:type="dxa"/>
            <w:shd w:val="clear" w:color="auto" w:fill="auto"/>
          </w:tcPr>
          <w:p w14:paraId="179E44C9" w14:textId="58791FE7" w:rsidR="001F69CE" w:rsidRPr="005206C9" w:rsidRDefault="00635DFC" w:rsidP="00D81D64">
            <w:pPr>
              <w:pStyle w:val="NoSpacing"/>
              <w:rPr>
                <w:color w:val="002060"/>
              </w:rPr>
            </w:pPr>
            <w:r w:rsidRPr="00635DFC">
              <w:rPr>
                <w:color w:val="002060"/>
              </w:rPr>
              <w:t>I can show my opinions on Viking warriors and describe how they acted</w:t>
            </w:r>
          </w:p>
        </w:tc>
      </w:tr>
      <w:tr w:rsidR="001F69CE" w:rsidRPr="0043145D" w14:paraId="6F31C745" w14:textId="77777777" w:rsidTr="00D81D64">
        <w:trPr>
          <w:trHeight w:val="834"/>
        </w:trPr>
        <w:tc>
          <w:tcPr>
            <w:tcW w:w="2187" w:type="dxa"/>
            <w:shd w:val="clear" w:color="auto" w:fill="auto"/>
          </w:tcPr>
          <w:p w14:paraId="76627002" w14:textId="3613B50B" w:rsidR="001F69CE" w:rsidRPr="005206C9" w:rsidRDefault="001F69CE" w:rsidP="00D81D64">
            <w:pPr>
              <w:pStyle w:val="NoSpacing"/>
              <w:jc w:val="center"/>
              <w:rPr>
                <w:b/>
              </w:rPr>
            </w:pPr>
            <w:r>
              <w:rPr>
                <w:b/>
              </w:rPr>
              <w:t xml:space="preserve">Wars of Independence </w:t>
            </w:r>
          </w:p>
        </w:tc>
        <w:tc>
          <w:tcPr>
            <w:tcW w:w="3260" w:type="dxa"/>
            <w:shd w:val="clear" w:color="auto" w:fill="auto"/>
          </w:tcPr>
          <w:p w14:paraId="39700579" w14:textId="3A16F229" w:rsidR="001F69CE" w:rsidRPr="005206C9" w:rsidRDefault="00635DFC" w:rsidP="00D81D64">
            <w:pPr>
              <w:pStyle w:val="NoSpacing"/>
              <w:rPr>
                <w:color w:val="FF0000"/>
              </w:rPr>
            </w:pPr>
            <w:r w:rsidRPr="00635DFC">
              <w:rPr>
                <w:color w:val="FF0000"/>
              </w:rPr>
              <w:t>I can briefly describe the problems of succession from 1286</w:t>
            </w:r>
          </w:p>
        </w:tc>
        <w:tc>
          <w:tcPr>
            <w:tcW w:w="3686" w:type="dxa"/>
            <w:shd w:val="clear" w:color="auto" w:fill="auto"/>
          </w:tcPr>
          <w:p w14:paraId="198EB978" w14:textId="00FE3FD4" w:rsidR="001F69CE" w:rsidRPr="005206C9" w:rsidRDefault="00635DFC" w:rsidP="00D81D64">
            <w:pPr>
              <w:pStyle w:val="NoSpacing"/>
              <w:rPr>
                <w:color w:val="FFC000"/>
              </w:rPr>
            </w:pPr>
            <w:r w:rsidRPr="00635DFC">
              <w:rPr>
                <w:color w:val="FFC000"/>
              </w:rPr>
              <w:t>I can identify how William Wallace contributed to Scotland and can reach conclusions from a range of evidence</w:t>
            </w:r>
          </w:p>
        </w:tc>
        <w:tc>
          <w:tcPr>
            <w:tcW w:w="3402" w:type="dxa"/>
          </w:tcPr>
          <w:p w14:paraId="136DE126" w14:textId="066E3D49" w:rsidR="001F69CE" w:rsidRPr="005206C9" w:rsidRDefault="00635DFC" w:rsidP="00D81D64">
            <w:pPr>
              <w:pStyle w:val="NoSpacing"/>
              <w:rPr>
                <w:color w:val="00B050"/>
              </w:rPr>
            </w:pPr>
            <w:r w:rsidRPr="00635DFC">
              <w:rPr>
                <w:color w:val="00B050"/>
              </w:rPr>
              <w:t>I can identify how William Wallace contributed to Scotland and can reach conclusions using evidence linked to the Battle of Stirling Bridge and the Battle of Falkirk</w:t>
            </w:r>
          </w:p>
        </w:tc>
        <w:tc>
          <w:tcPr>
            <w:tcW w:w="3315" w:type="dxa"/>
            <w:shd w:val="clear" w:color="auto" w:fill="auto"/>
          </w:tcPr>
          <w:p w14:paraId="79633D40" w14:textId="048AA43F" w:rsidR="001F69CE" w:rsidRPr="005206C9" w:rsidRDefault="00635DFC" w:rsidP="00D81D64">
            <w:pPr>
              <w:pStyle w:val="NoSpacing"/>
              <w:rPr>
                <w:color w:val="002060"/>
              </w:rPr>
            </w:pPr>
            <w:r>
              <w:rPr>
                <w:color w:val="002060"/>
              </w:rPr>
              <w:t>I</w:t>
            </w:r>
            <w:r w:rsidRPr="00635DFC">
              <w:rPr>
                <w:color w:val="002060"/>
              </w:rPr>
              <w:t xml:space="preserve"> can explain the significance of the Battle of Bannockburn in Scottish History</w:t>
            </w:r>
          </w:p>
        </w:tc>
      </w:tr>
      <w:tr w:rsidR="00CB63ED" w:rsidRPr="0043145D" w14:paraId="25617B69" w14:textId="77777777" w:rsidTr="00635DFC">
        <w:trPr>
          <w:trHeight w:val="2480"/>
        </w:trPr>
        <w:tc>
          <w:tcPr>
            <w:tcW w:w="2187" w:type="dxa"/>
            <w:shd w:val="clear" w:color="auto" w:fill="auto"/>
          </w:tcPr>
          <w:p w14:paraId="7A6459D3" w14:textId="27C83EC4" w:rsidR="00CB63ED" w:rsidRDefault="00CB63ED" w:rsidP="00D81D64">
            <w:pPr>
              <w:pStyle w:val="NoSpacing"/>
              <w:jc w:val="center"/>
              <w:rPr>
                <w:b/>
              </w:rPr>
            </w:pPr>
            <w:r>
              <w:rPr>
                <w:b/>
              </w:rPr>
              <w:t xml:space="preserve">Titanic </w:t>
            </w:r>
          </w:p>
        </w:tc>
        <w:tc>
          <w:tcPr>
            <w:tcW w:w="3260" w:type="dxa"/>
            <w:shd w:val="clear" w:color="auto" w:fill="auto"/>
          </w:tcPr>
          <w:p w14:paraId="6F3F7F04" w14:textId="77777777" w:rsidR="00635DFC" w:rsidRPr="00635DFC" w:rsidRDefault="00635DFC" w:rsidP="00635DFC">
            <w:pPr>
              <w:pStyle w:val="NoSpacing"/>
              <w:rPr>
                <w:color w:val="FF0000"/>
              </w:rPr>
            </w:pPr>
            <w:r w:rsidRPr="00635DFC">
              <w:rPr>
                <w:color w:val="FF0000"/>
              </w:rPr>
              <w:t>I can briefly explain what happened the night of the disaster and the impact it had</w:t>
            </w:r>
          </w:p>
          <w:p w14:paraId="76D6DD13" w14:textId="71F8A13B" w:rsidR="00CB63ED" w:rsidRPr="005206C9" w:rsidRDefault="00635DFC" w:rsidP="00635DFC">
            <w:pPr>
              <w:pStyle w:val="NoSpacing"/>
              <w:rPr>
                <w:color w:val="FF0000"/>
              </w:rPr>
            </w:pPr>
            <w:r w:rsidRPr="00635DFC">
              <w:rPr>
                <w:color w:val="FF0000"/>
              </w:rPr>
              <w:t>I know the difference between primary and secondary sources</w:t>
            </w:r>
          </w:p>
        </w:tc>
        <w:tc>
          <w:tcPr>
            <w:tcW w:w="3686" w:type="dxa"/>
            <w:shd w:val="clear" w:color="auto" w:fill="auto"/>
          </w:tcPr>
          <w:p w14:paraId="3E54926C" w14:textId="77777777" w:rsidR="00635DFC" w:rsidRPr="00635DFC" w:rsidRDefault="00635DFC" w:rsidP="00635DFC">
            <w:pPr>
              <w:pStyle w:val="NoSpacing"/>
              <w:rPr>
                <w:color w:val="FFC000"/>
              </w:rPr>
            </w:pPr>
            <w:r w:rsidRPr="00635DFC">
              <w:rPr>
                <w:color w:val="FFC000"/>
              </w:rPr>
              <w:t>I can explain why the Titanic sank and give examples of how it was influenced by the actions of people at the time</w:t>
            </w:r>
          </w:p>
          <w:p w14:paraId="2BEC119F" w14:textId="0208D04D" w:rsidR="00CB63ED" w:rsidRPr="005206C9" w:rsidRDefault="00635DFC" w:rsidP="00635DFC">
            <w:pPr>
              <w:pStyle w:val="NoSpacing"/>
              <w:rPr>
                <w:color w:val="FFC000"/>
              </w:rPr>
            </w:pPr>
            <w:r w:rsidRPr="00635DFC">
              <w:rPr>
                <w:color w:val="FFC000"/>
              </w:rPr>
              <w:t>I know the difference between primary and secondary sources and can give at le</w:t>
            </w:r>
            <w:r>
              <w:rPr>
                <w:color w:val="FFC000"/>
              </w:rPr>
              <w:t>ast one reason for my judgement</w:t>
            </w:r>
          </w:p>
        </w:tc>
        <w:tc>
          <w:tcPr>
            <w:tcW w:w="3402" w:type="dxa"/>
          </w:tcPr>
          <w:p w14:paraId="68203975" w14:textId="77777777" w:rsidR="00635DFC" w:rsidRPr="00635DFC" w:rsidRDefault="00635DFC" w:rsidP="00635DFC">
            <w:pPr>
              <w:pStyle w:val="NoSpacing"/>
              <w:rPr>
                <w:color w:val="00B050"/>
              </w:rPr>
            </w:pPr>
            <w:r w:rsidRPr="00635DFC">
              <w:rPr>
                <w:color w:val="00B050"/>
              </w:rPr>
              <w:t>I can describe at least two opinions on the actions of someone involved in the sinking of the Titanic</w:t>
            </w:r>
          </w:p>
          <w:p w14:paraId="1A6CD402" w14:textId="3749243B" w:rsidR="00CB63ED" w:rsidRPr="005206C9" w:rsidRDefault="00635DFC" w:rsidP="00635DFC">
            <w:pPr>
              <w:pStyle w:val="NoSpacing"/>
              <w:rPr>
                <w:color w:val="00B050"/>
              </w:rPr>
            </w:pPr>
            <w:r w:rsidRPr="00635DFC">
              <w:rPr>
                <w:color w:val="00B050"/>
              </w:rPr>
              <w:t>I can compare a range of primary and secondary sources of evidence and use them to give my opinion with three supporting reasons</w:t>
            </w:r>
          </w:p>
        </w:tc>
        <w:tc>
          <w:tcPr>
            <w:tcW w:w="3315" w:type="dxa"/>
            <w:shd w:val="clear" w:color="auto" w:fill="auto"/>
          </w:tcPr>
          <w:p w14:paraId="5C0E22FF" w14:textId="0AA8505B" w:rsidR="00CB63ED" w:rsidRPr="005206C9" w:rsidRDefault="00635DFC" w:rsidP="00635DFC">
            <w:pPr>
              <w:pStyle w:val="NoSpacing"/>
              <w:rPr>
                <w:color w:val="002060"/>
              </w:rPr>
            </w:pPr>
            <w:r w:rsidRPr="00635DFC">
              <w:rPr>
                <w:color w:val="002060"/>
              </w:rPr>
              <w:t>I can explain in detail the events of the night of the disaster, explain how it was influenced by the actions of people at the time and use evidence from primary and secondary sources as evidence</w:t>
            </w:r>
          </w:p>
        </w:tc>
      </w:tr>
      <w:tr w:rsidR="001F69CE" w:rsidRPr="0043145D" w14:paraId="14AE7277" w14:textId="77777777" w:rsidTr="00D81D64">
        <w:trPr>
          <w:trHeight w:val="861"/>
        </w:trPr>
        <w:tc>
          <w:tcPr>
            <w:tcW w:w="2187" w:type="dxa"/>
            <w:shd w:val="clear" w:color="auto" w:fill="auto"/>
          </w:tcPr>
          <w:p w14:paraId="63B68831" w14:textId="2D154542" w:rsidR="001F69CE" w:rsidRPr="005206C9" w:rsidRDefault="001F69CE" w:rsidP="00D81D64">
            <w:pPr>
              <w:pStyle w:val="NoSpacing"/>
              <w:jc w:val="center"/>
              <w:rPr>
                <w:b/>
              </w:rPr>
            </w:pPr>
            <w:r>
              <w:rPr>
                <w:b/>
              </w:rPr>
              <w:t xml:space="preserve">World War One </w:t>
            </w:r>
          </w:p>
        </w:tc>
        <w:tc>
          <w:tcPr>
            <w:tcW w:w="3260" w:type="dxa"/>
            <w:shd w:val="clear" w:color="auto" w:fill="auto"/>
          </w:tcPr>
          <w:p w14:paraId="6C93AFD1" w14:textId="005F6581" w:rsidR="001F69CE" w:rsidRPr="005206C9" w:rsidRDefault="00635DFC" w:rsidP="00D81D64">
            <w:pPr>
              <w:pStyle w:val="NoSpacing"/>
              <w:rPr>
                <w:color w:val="FF0000"/>
              </w:rPr>
            </w:pPr>
            <w:r w:rsidRPr="00635DFC">
              <w:rPr>
                <w:color w:val="FF0000"/>
              </w:rPr>
              <w:t>I can identify at least two causes of conflicts (WW1)</w:t>
            </w:r>
          </w:p>
        </w:tc>
        <w:tc>
          <w:tcPr>
            <w:tcW w:w="3686" w:type="dxa"/>
            <w:shd w:val="clear" w:color="auto" w:fill="auto"/>
          </w:tcPr>
          <w:p w14:paraId="78CCD3F7" w14:textId="65001560" w:rsidR="001F69CE" w:rsidRPr="005206C9" w:rsidRDefault="00635DFC" w:rsidP="00D81D64">
            <w:pPr>
              <w:pStyle w:val="NoSpacing"/>
              <w:rPr>
                <w:color w:val="FFC000"/>
              </w:rPr>
            </w:pPr>
            <w:r w:rsidRPr="00635DFC">
              <w:rPr>
                <w:color w:val="FFC000"/>
              </w:rPr>
              <w:t>I can describe one important cause of past conflict (WW1) and describe at least one impact on people at the time</w:t>
            </w:r>
          </w:p>
        </w:tc>
        <w:tc>
          <w:tcPr>
            <w:tcW w:w="3402" w:type="dxa"/>
          </w:tcPr>
          <w:p w14:paraId="64ECB26C" w14:textId="2CE1D3EB" w:rsidR="001F69CE" w:rsidRPr="005206C9" w:rsidRDefault="00635DFC" w:rsidP="00D81D64">
            <w:pPr>
              <w:pStyle w:val="NoSpacing"/>
              <w:rPr>
                <w:color w:val="00B050"/>
              </w:rPr>
            </w:pPr>
            <w:r w:rsidRPr="00635DFC">
              <w:rPr>
                <w:color w:val="00B050"/>
              </w:rPr>
              <w:t>I can describe at least two possible causes of past conflict (WW1) and describe at least two impacts on people at the time with some attempt at the question structure required</w:t>
            </w:r>
          </w:p>
        </w:tc>
        <w:tc>
          <w:tcPr>
            <w:tcW w:w="3315" w:type="dxa"/>
            <w:shd w:val="clear" w:color="auto" w:fill="auto"/>
          </w:tcPr>
          <w:p w14:paraId="6785D7A3" w14:textId="4EF152F2" w:rsidR="001F69CE" w:rsidRPr="005206C9" w:rsidRDefault="00635DFC" w:rsidP="00D81D64">
            <w:pPr>
              <w:pStyle w:val="NoSpacing"/>
              <w:rPr>
                <w:color w:val="002060"/>
              </w:rPr>
            </w:pPr>
            <w:r w:rsidRPr="00635DFC">
              <w:rPr>
                <w:color w:val="002060"/>
              </w:rPr>
              <w:t>I can describe in detail at least two possible causes of past conflict (WW1) and describe at least two impacts on people at the time using the structure required</w:t>
            </w:r>
          </w:p>
        </w:tc>
      </w:tr>
    </w:tbl>
    <w:p w14:paraId="43730089" w14:textId="77777777" w:rsidR="001F69CE" w:rsidRDefault="001F69CE" w:rsidP="001F69CE">
      <w:pPr>
        <w:pStyle w:val="NoSpacing"/>
        <w:rPr>
          <w:sz w:val="16"/>
          <w:szCs w:val="16"/>
        </w:rPr>
      </w:pPr>
    </w:p>
    <w:p w14:paraId="1B07F864" w14:textId="77777777" w:rsidR="00635DFC" w:rsidRDefault="00635DFC" w:rsidP="001F69CE">
      <w:pPr>
        <w:pStyle w:val="NoSpacing"/>
        <w:rPr>
          <w:sz w:val="16"/>
          <w:szCs w:val="16"/>
        </w:rPr>
      </w:pPr>
    </w:p>
    <w:p w14:paraId="2DE870BF" w14:textId="77777777" w:rsidR="001F69CE" w:rsidRDefault="001F69CE" w:rsidP="001F69CE">
      <w:pPr>
        <w:pStyle w:val="NoSpacing"/>
        <w:rPr>
          <w:sz w:val="16"/>
          <w:szCs w:val="16"/>
        </w:rPr>
      </w:pPr>
    </w:p>
    <w:p w14:paraId="5630AD66" w14:textId="6F615F33" w:rsidR="00487F34" w:rsidRDefault="00487F34" w:rsidP="001F69CE">
      <w:pPr>
        <w:pStyle w:val="NoSpacing"/>
        <w:jc w:val="center"/>
      </w:pPr>
    </w:p>
    <w:p w14:paraId="1470757A" w14:textId="77777777" w:rsidR="00913D51" w:rsidRDefault="00913D51" w:rsidP="001F69CE">
      <w:pPr>
        <w:pStyle w:val="NoSpacing"/>
        <w:rPr>
          <w:b/>
          <w:sz w:val="32"/>
          <w:szCs w:val="32"/>
        </w:rPr>
      </w:pPr>
    </w:p>
    <w:p w14:paraId="240EBBC9" w14:textId="77777777" w:rsidR="001F69CE" w:rsidRDefault="001F69CE" w:rsidP="001F69CE">
      <w:pPr>
        <w:pStyle w:val="NoSpacing"/>
        <w:jc w:val="center"/>
      </w:pPr>
      <w:bookmarkStart w:id="0" w:name="_GoBack"/>
      <w:bookmarkEnd w:id="0"/>
    </w:p>
    <w:sectPr w:rsidR="001F69CE" w:rsidSect="007F76E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5FA9"/>
    <w:multiLevelType w:val="hybridMultilevel"/>
    <w:tmpl w:val="5B8ED2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7E7709"/>
    <w:multiLevelType w:val="hybridMultilevel"/>
    <w:tmpl w:val="844E2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5B1170"/>
    <w:multiLevelType w:val="hybridMultilevel"/>
    <w:tmpl w:val="AD1A5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4F66B9"/>
    <w:multiLevelType w:val="hybridMultilevel"/>
    <w:tmpl w:val="5562F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1C7E62"/>
    <w:multiLevelType w:val="hybridMultilevel"/>
    <w:tmpl w:val="BB80B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CBE094E"/>
    <w:multiLevelType w:val="hybridMultilevel"/>
    <w:tmpl w:val="ED30E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D977E93"/>
    <w:multiLevelType w:val="hybridMultilevel"/>
    <w:tmpl w:val="0CDA4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EBB4AD8"/>
    <w:multiLevelType w:val="hybridMultilevel"/>
    <w:tmpl w:val="9AF4F7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FE44D87"/>
    <w:multiLevelType w:val="hybridMultilevel"/>
    <w:tmpl w:val="89760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6764F62"/>
    <w:multiLevelType w:val="hybridMultilevel"/>
    <w:tmpl w:val="6B46B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6CB2A71"/>
    <w:multiLevelType w:val="hybridMultilevel"/>
    <w:tmpl w:val="2D581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A5364E"/>
    <w:multiLevelType w:val="hybridMultilevel"/>
    <w:tmpl w:val="B6509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D14EAF"/>
    <w:multiLevelType w:val="hybridMultilevel"/>
    <w:tmpl w:val="BC8031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943A08"/>
    <w:multiLevelType w:val="hybridMultilevel"/>
    <w:tmpl w:val="884C5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94270B2"/>
    <w:multiLevelType w:val="hybridMultilevel"/>
    <w:tmpl w:val="BE1CE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E24582B"/>
    <w:multiLevelType w:val="hybridMultilevel"/>
    <w:tmpl w:val="46D6E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E4C5206"/>
    <w:multiLevelType w:val="hybridMultilevel"/>
    <w:tmpl w:val="0122A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EE5308B"/>
    <w:multiLevelType w:val="hybridMultilevel"/>
    <w:tmpl w:val="C9E4C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D26FF1"/>
    <w:multiLevelType w:val="hybridMultilevel"/>
    <w:tmpl w:val="A59CC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9DF7233"/>
    <w:multiLevelType w:val="hybridMultilevel"/>
    <w:tmpl w:val="89ACF8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ABE4812"/>
    <w:multiLevelType w:val="hybridMultilevel"/>
    <w:tmpl w:val="EB943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CE86330"/>
    <w:multiLevelType w:val="hybridMultilevel"/>
    <w:tmpl w:val="12DA8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CFD6B20"/>
    <w:multiLevelType w:val="hybridMultilevel"/>
    <w:tmpl w:val="744AC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EB5759E"/>
    <w:multiLevelType w:val="hybridMultilevel"/>
    <w:tmpl w:val="0B5AE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0BC38B9"/>
    <w:multiLevelType w:val="hybridMultilevel"/>
    <w:tmpl w:val="958E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12E55EB"/>
    <w:multiLevelType w:val="hybridMultilevel"/>
    <w:tmpl w:val="4C941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4AD74D4"/>
    <w:multiLevelType w:val="hybridMultilevel"/>
    <w:tmpl w:val="AE346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83A2828"/>
    <w:multiLevelType w:val="hybridMultilevel"/>
    <w:tmpl w:val="E9B2E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A821B88"/>
    <w:multiLevelType w:val="hybridMultilevel"/>
    <w:tmpl w:val="65305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02491A"/>
    <w:multiLevelType w:val="hybridMultilevel"/>
    <w:tmpl w:val="3F96B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DED3A7A"/>
    <w:multiLevelType w:val="hybridMultilevel"/>
    <w:tmpl w:val="D17E8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DF14A62"/>
    <w:multiLevelType w:val="hybridMultilevel"/>
    <w:tmpl w:val="F47E4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13766EC"/>
    <w:multiLevelType w:val="hybridMultilevel"/>
    <w:tmpl w:val="0D30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14165D6"/>
    <w:multiLevelType w:val="hybridMultilevel"/>
    <w:tmpl w:val="99A03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8AB7034"/>
    <w:multiLevelType w:val="hybridMultilevel"/>
    <w:tmpl w:val="711E1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AAF4534"/>
    <w:multiLevelType w:val="hybridMultilevel"/>
    <w:tmpl w:val="DEBC8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266373A"/>
    <w:multiLevelType w:val="hybridMultilevel"/>
    <w:tmpl w:val="A5AC6A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46E20CA"/>
    <w:multiLevelType w:val="hybridMultilevel"/>
    <w:tmpl w:val="2C5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53C6FC2"/>
    <w:multiLevelType w:val="hybridMultilevel"/>
    <w:tmpl w:val="DDFCA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64A6345"/>
    <w:multiLevelType w:val="hybridMultilevel"/>
    <w:tmpl w:val="18BE8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BAA288A"/>
    <w:multiLevelType w:val="hybridMultilevel"/>
    <w:tmpl w:val="A17EE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222534A"/>
    <w:multiLevelType w:val="hybridMultilevel"/>
    <w:tmpl w:val="F9DE5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791392F"/>
    <w:multiLevelType w:val="hybridMultilevel"/>
    <w:tmpl w:val="15BAD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7FB206F"/>
    <w:multiLevelType w:val="hybridMultilevel"/>
    <w:tmpl w:val="AFE0D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ACC2C8C"/>
    <w:multiLevelType w:val="hybridMultilevel"/>
    <w:tmpl w:val="524CC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B135BFE"/>
    <w:multiLevelType w:val="hybridMultilevel"/>
    <w:tmpl w:val="0298F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F5662CD"/>
    <w:multiLevelType w:val="hybridMultilevel"/>
    <w:tmpl w:val="681450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6"/>
  </w:num>
  <w:num w:numId="3">
    <w:abstractNumId w:val="14"/>
  </w:num>
  <w:num w:numId="4">
    <w:abstractNumId w:val="5"/>
  </w:num>
  <w:num w:numId="5">
    <w:abstractNumId w:val="34"/>
  </w:num>
  <w:num w:numId="6">
    <w:abstractNumId w:val="8"/>
  </w:num>
  <w:num w:numId="7">
    <w:abstractNumId w:val="25"/>
  </w:num>
  <w:num w:numId="8">
    <w:abstractNumId w:val="43"/>
  </w:num>
  <w:num w:numId="9">
    <w:abstractNumId w:val="17"/>
  </w:num>
  <w:num w:numId="10">
    <w:abstractNumId w:val="4"/>
  </w:num>
  <w:num w:numId="11">
    <w:abstractNumId w:val="15"/>
  </w:num>
  <w:num w:numId="12">
    <w:abstractNumId w:val="20"/>
  </w:num>
  <w:num w:numId="13">
    <w:abstractNumId w:val="39"/>
  </w:num>
  <w:num w:numId="14">
    <w:abstractNumId w:val="33"/>
  </w:num>
  <w:num w:numId="15">
    <w:abstractNumId w:val="12"/>
  </w:num>
  <w:num w:numId="16">
    <w:abstractNumId w:val="11"/>
  </w:num>
  <w:num w:numId="17">
    <w:abstractNumId w:val="46"/>
  </w:num>
  <w:num w:numId="18">
    <w:abstractNumId w:val="27"/>
  </w:num>
  <w:num w:numId="19">
    <w:abstractNumId w:val="18"/>
  </w:num>
  <w:num w:numId="20">
    <w:abstractNumId w:val="3"/>
  </w:num>
  <w:num w:numId="21">
    <w:abstractNumId w:val="32"/>
  </w:num>
  <w:num w:numId="22">
    <w:abstractNumId w:val="42"/>
  </w:num>
  <w:num w:numId="23">
    <w:abstractNumId w:val="31"/>
  </w:num>
  <w:num w:numId="24">
    <w:abstractNumId w:val="28"/>
  </w:num>
  <w:num w:numId="25">
    <w:abstractNumId w:val="9"/>
  </w:num>
  <w:num w:numId="26">
    <w:abstractNumId w:val="7"/>
  </w:num>
  <w:num w:numId="27">
    <w:abstractNumId w:val="41"/>
  </w:num>
  <w:num w:numId="28">
    <w:abstractNumId w:val="22"/>
  </w:num>
  <w:num w:numId="29">
    <w:abstractNumId w:val="6"/>
  </w:num>
  <w:num w:numId="30">
    <w:abstractNumId w:val="35"/>
  </w:num>
  <w:num w:numId="31">
    <w:abstractNumId w:val="21"/>
  </w:num>
  <w:num w:numId="32">
    <w:abstractNumId w:val="36"/>
  </w:num>
  <w:num w:numId="33">
    <w:abstractNumId w:val="29"/>
  </w:num>
  <w:num w:numId="34">
    <w:abstractNumId w:val="1"/>
  </w:num>
  <w:num w:numId="35">
    <w:abstractNumId w:val="2"/>
  </w:num>
  <w:num w:numId="36">
    <w:abstractNumId w:val="24"/>
  </w:num>
  <w:num w:numId="37">
    <w:abstractNumId w:val="44"/>
  </w:num>
  <w:num w:numId="38">
    <w:abstractNumId w:val="16"/>
  </w:num>
  <w:num w:numId="39">
    <w:abstractNumId w:val="0"/>
  </w:num>
  <w:num w:numId="40">
    <w:abstractNumId w:val="38"/>
  </w:num>
  <w:num w:numId="41">
    <w:abstractNumId w:val="30"/>
  </w:num>
  <w:num w:numId="42">
    <w:abstractNumId w:val="40"/>
  </w:num>
  <w:num w:numId="43">
    <w:abstractNumId w:val="10"/>
  </w:num>
  <w:num w:numId="44">
    <w:abstractNumId w:val="13"/>
  </w:num>
  <w:num w:numId="45">
    <w:abstractNumId w:val="45"/>
  </w:num>
  <w:num w:numId="46">
    <w:abstractNumId w:val="2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F34"/>
    <w:rsid w:val="00001AF3"/>
    <w:rsid w:val="00053870"/>
    <w:rsid w:val="00054964"/>
    <w:rsid w:val="0008425D"/>
    <w:rsid w:val="00093343"/>
    <w:rsid w:val="000C0591"/>
    <w:rsid w:val="0012060F"/>
    <w:rsid w:val="001C3637"/>
    <w:rsid w:val="001F69CE"/>
    <w:rsid w:val="002100BB"/>
    <w:rsid w:val="0024003B"/>
    <w:rsid w:val="00276C62"/>
    <w:rsid w:val="002B6144"/>
    <w:rsid w:val="00342863"/>
    <w:rsid w:val="00345BF3"/>
    <w:rsid w:val="00420676"/>
    <w:rsid w:val="00430828"/>
    <w:rsid w:val="00440BD2"/>
    <w:rsid w:val="0044238C"/>
    <w:rsid w:val="004607A7"/>
    <w:rsid w:val="00487F34"/>
    <w:rsid w:val="004B7BBB"/>
    <w:rsid w:val="004C1124"/>
    <w:rsid w:val="004E6462"/>
    <w:rsid w:val="005206C9"/>
    <w:rsid w:val="0052676F"/>
    <w:rsid w:val="0056499E"/>
    <w:rsid w:val="00635DFC"/>
    <w:rsid w:val="006445DA"/>
    <w:rsid w:val="00664F9D"/>
    <w:rsid w:val="00670EAB"/>
    <w:rsid w:val="00683501"/>
    <w:rsid w:val="006A3C60"/>
    <w:rsid w:val="0073272C"/>
    <w:rsid w:val="007726C3"/>
    <w:rsid w:val="00781B8F"/>
    <w:rsid w:val="007C3090"/>
    <w:rsid w:val="007F76E2"/>
    <w:rsid w:val="008F6F15"/>
    <w:rsid w:val="00913D51"/>
    <w:rsid w:val="00960DC9"/>
    <w:rsid w:val="009B33A0"/>
    <w:rsid w:val="009B4518"/>
    <w:rsid w:val="009E47A6"/>
    <w:rsid w:val="00A33B68"/>
    <w:rsid w:val="00AB270F"/>
    <w:rsid w:val="00AE3ED5"/>
    <w:rsid w:val="00B112A3"/>
    <w:rsid w:val="00BC4CDB"/>
    <w:rsid w:val="00BD5833"/>
    <w:rsid w:val="00C03C1D"/>
    <w:rsid w:val="00C13A80"/>
    <w:rsid w:val="00C270C4"/>
    <w:rsid w:val="00C61608"/>
    <w:rsid w:val="00C70674"/>
    <w:rsid w:val="00CB63ED"/>
    <w:rsid w:val="00D4741D"/>
    <w:rsid w:val="00DA0892"/>
    <w:rsid w:val="00DE3203"/>
    <w:rsid w:val="00E177D8"/>
    <w:rsid w:val="00E43503"/>
    <w:rsid w:val="00E53A60"/>
    <w:rsid w:val="00EF5456"/>
    <w:rsid w:val="00F02814"/>
    <w:rsid w:val="00F674C8"/>
    <w:rsid w:val="00F84500"/>
    <w:rsid w:val="12C63013"/>
    <w:rsid w:val="1AB1F498"/>
    <w:rsid w:val="5E4015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7F34"/>
    <w:rPr>
      <w:sz w:val="22"/>
      <w:szCs w:val="22"/>
      <w:lang w:eastAsia="en-US"/>
    </w:rPr>
  </w:style>
  <w:style w:type="table" w:styleId="TableGrid">
    <w:name w:val="Table Grid"/>
    <w:basedOn w:val="TableNormal"/>
    <w:uiPriority w:val="39"/>
    <w:rsid w:val="00487F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49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4964"/>
    <w:rPr>
      <w:rFonts w:ascii="Tahoma" w:hAnsi="Tahoma" w:cs="Tahoma"/>
      <w:sz w:val="16"/>
      <w:szCs w:val="16"/>
      <w:lang w:eastAsia="en-US"/>
    </w:rPr>
  </w:style>
  <w:style w:type="paragraph" w:styleId="ListParagraph">
    <w:name w:val="List Paragraph"/>
    <w:basedOn w:val="Normal"/>
    <w:uiPriority w:val="34"/>
    <w:qFormat/>
    <w:rsid w:val="00EF54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7F34"/>
    <w:rPr>
      <w:sz w:val="22"/>
      <w:szCs w:val="22"/>
      <w:lang w:eastAsia="en-US"/>
    </w:rPr>
  </w:style>
  <w:style w:type="table" w:styleId="TableGrid">
    <w:name w:val="Table Grid"/>
    <w:basedOn w:val="TableNormal"/>
    <w:uiPriority w:val="39"/>
    <w:rsid w:val="00487F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49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4964"/>
    <w:rPr>
      <w:rFonts w:ascii="Tahoma" w:hAnsi="Tahoma" w:cs="Tahoma"/>
      <w:sz w:val="16"/>
      <w:szCs w:val="16"/>
      <w:lang w:eastAsia="en-US"/>
    </w:rPr>
  </w:style>
  <w:style w:type="paragraph" w:styleId="ListParagraph">
    <w:name w:val="List Paragraph"/>
    <w:basedOn w:val="Normal"/>
    <w:uiPriority w:val="34"/>
    <w:qFormat/>
    <w:rsid w:val="00EF54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8BADD-11A8-49B1-ACE7-C63D991D0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Angus Council</Company>
  <LinksUpToDate>false</LinksUpToDate>
  <CharactersWithSpaces>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Education</cp:lastModifiedBy>
  <cp:revision>2</cp:revision>
  <dcterms:created xsi:type="dcterms:W3CDTF">2020-12-08T10:09:00Z</dcterms:created>
  <dcterms:modified xsi:type="dcterms:W3CDTF">2020-12-08T10:09:00Z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-32277161</vt:i4>
  </property>
</Properties>
</file>