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787A5" w14:textId="19EB6B85" w:rsidR="004C5B1C" w:rsidRDefault="57CCDFF9" w:rsidP="57CCDFF9">
      <w:pPr>
        <w:rPr>
          <w:rFonts w:ascii="Century Gothic" w:eastAsia="Century Gothic" w:hAnsi="Century Gothic" w:cs="Century Gothic"/>
          <w:b/>
          <w:bCs/>
          <w:u w:val="single"/>
        </w:rPr>
      </w:pPr>
      <w:bookmarkStart w:id="0" w:name="_GoBack"/>
      <w:bookmarkEnd w:id="0"/>
      <w:r w:rsidRPr="57CCDFF9">
        <w:rPr>
          <w:rFonts w:ascii="Century Gothic" w:eastAsia="Century Gothic" w:hAnsi="Century Gothic" w:cs="Century Gothic"/>
          <w:b/>
          <w:bCs/>
          <w:u w:val="single"/>
        </w:rPr>
        <w:t>Useful websites</w:t>
      </w:r>
    </w:p>
    <w:tbl>
      <w:tblPr>
        <w:tblStyle w:val="TableGrid"/>
        <w:tblW w:w="14048" w:type="dxa"/>
        <w:tblLayout w:type="fixed"/>
        <w:tblLook w:val="06A0" w:firstRow="1" w:lastRow="0" w:firstColumn="1" w:lastColumn="0" w:noHBand="1" w:noVBand="1"/>
      </w:tblPr>
      <w:tblGrid>
        <w:gridCol w:w="3720"/>
        <w:gridCol w:w="10328"/>
      </w:tblGrid>
      <w:tr w:rsidR="2B3FFD00" w14:paraId="6FFA6C36" w14:textId="77777777" w:rsidTr="57CCDFF9">
        <w:tc>
          <w:tcPr>
            <w:tcW w:w="3720" w:type="dxa"/>
          </w:tcPr>
          <w:p w14:paraId="0CBEDBBA" w14:textId="17C45B44" w:rsidR="2540DEA6" w:rsidRDefault="57CCDFF9" w:rsidP="57CCDFF9">
            <w:pPr>
              <w:rPr>
                <w:rFonts w:ascii="Century Gothic" w:eastAsia="Century Gothic" w:hAnsi="Century Gothic" w:cs="Century Gothic"/>
                <w:b/>
                <w:bCs/>
              </w:rPr>
            </w:pPr>
            <w:r w:rsidRPr="57CCDFF9">
              <w:rPr>
                <w:rFonts w:ascii="Century Gothic" w:eastAsia="Century Gothic" w:hAnsi="Century Gothic" w:cs="Century Gothic"/>
                <w:b/>
                <w:bCs/>
              </w:rPr>
              <w:t>Website</w:t>
            </w:r>
          </w:p>
        </w:tc>
        <w:tc>
          <w:tcPr>
            <w:tcW w:w="10328" w:type="dxa"/>
          </w:tcPr>
          <w:p w14:paraId="16167AC2" w14:textId="60BC1EE2" w:rsidR="2540DEA6" w:rsidRDefault="57CCDFF9" w:rsidP="57CCDFF9">
            <w:pPr>
              <w:rPr>
                <w:rFonts w:ascii="Century Gothic" w:eastAsia="Century Gothic" w:hAnsi="Century Gothic" w:cs="Century Gothic"/>
                <w:b/>
                <w:bCs/>
              </w:rPr>
            </w:pPr>
            <w:r w:rsidRPr="57CCDFF9">
              <w:rPr>
                <w:rFonts w:ascii="Century Gothic" w:eastAsia="Century Gothic" w:hAnsi="Century Gothic" w:cs="Century Gothic"/>
                <w:b/>
                <w:bCs/>
              </w:rPr>
              <w:t>Description</w:t>
            </w:r>
          </w:p>
        </w:tc>
      </w:tr>
      <w:tr w:rsidR="2B3FFD00" w14:paraId="35DA098C" w14:textId="77777777" w:rsidTr="57CCDFF9">
        <w:tc>
          <w:tcPr>
            <w:tcW w:w="3720" w:type="dxa"/>
          </w:tcPr>
          <w:p w14:paraId="03402764" w14:textId="4E41E34F" w:rsidR="4B0E1D47" w:rsidRDefault="57CCDFF9" w:rsidP="2B3FFD00">
            <w:pPr>
              <w:rPr>
                <w:rFonts w:ascii="Century Gothic" w:eastAsia="Century Gothic" w:hAnsi="Century Gothic" w:cs="Century Gothic"/>
              </w:rPr>
            </w:pPr>
            <w:r w:rsidRPr="57CCDFF9">
              <w:rPr>
                <w:rFonts w:ascii="Century Gothic" w:eastAsia="Century Gothic" w:hAnsi="Century Gothic" w:cs="Century Gothic"/>
              </w:rPr>
              <w:t>www.mind.org.uk</w:t>
            </w:r>
          </w:p>
        </w:tc>
        <w:tc>
          <w:tcPr>
            <w:tcW w:w="10328" w:type="dxa"/>
          </w:tcPr>
          <w:p w14:paraId="4AE4EE34" w14:textId="6BBF4800" w:rsidR="2B3FFD00" w:rsidRDefault="57CCDFF9" w:rsidP="57CCDFF9">
            <w:pPr>
              <w:rPr>
                <w:rFonts w:ascii="Century Gothic" w:eastAsia="Century Gothic" w:hAnsi="Century Gothic" w:cs="Century Gothic"/>
                <w:color w:val="444444"/>
              </w:rPr>
            </w:pPr>
            <w:r w:rsidRPr="57CCDFF9">
              <w:rPr>
                <w:rFonts w:ascii="Century Gothic" w:eastAsia="Century Gothic" w:hAnsi="Century Gothic" w:cs="Century Gothic"/>
                <w:color w:val="444444"/>
              </w:rPr>
              <w:t>We provide advice and support to empower anyone experiencing a mental health problem. We campaign to improve services, raise awareness and promote understanding.</w:t>
            </w:r>
          </w:p>
        </w:tc>
      </w:tr>
      <w:tr w:rsidR="2B3FFD00" w14:paraId="4F07A182" w14:textId="77777777" w:rsidTr="57CCDFF9">
        <w:tc>
          <w:tcPr>
            <w:tcW w:w="3720" w:type="dxa"/>
          </w:tcPr>
          <w:p w14:paraId="2D7E4767" w14:textId="18BFF685" w:rsidR="4B0E1D47" w:rsidRDefault="57CCDFF9" w:rsidP="2B3FFD00">
            <w:pPr>
              <w:rPr>
                <w:rFonts w:ascii="Century Gothic" w:eastAsia="Century Gothic" w:hAnsi="Century Gothic" w:cs="Century Gothic"/>
              </w:rPr>
            </w:pPr>
            <w:r w:rsidRPr="57CCDFF9">
              <w:rPr>
                <w:rFonts w:ascii="Century Gothic" w:eastAsia="Century Gothic" w:hAnsi="Century Gothic" w:cs="Century Gothic"/>
              </w:rPr>
              <w:t>https://cool2talk.org/</w:t>
            </w:r>
          </w:p>
        </w:tc>
        <w:tc>
          <w:tcPr>
            <w:tcW w:w="10328" w:type="dxa"/>
          </w:tcPr>
          <w:p w14:paraId="0124F878" w14:textId="3A9BECAA"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A safe space for young people age 12 and over</w:t>
            </w:r>
          </w:p>
          <w:p w14:paraId="47C9DDBD" w14:textId="6B93928C" w:rsidR="2B3FFD00" w:rsidRDefault="57CCDFF9" w:rsidP="57CCDFF9">
            <w:pPr>
              <w:rPr>
                <w:rFonts w:ascii="Century Gothic" w:eastAsia="Century Gothic" w:hAnsi="Century Gothic" w:cs="Century Gothic"/>
              </w:rPr>
            </w:pPr>
            <w:proofErr w:type="gramStart"/>
            <w:r w:rsidRPr="57CCDFF9">
              <w:rPr>
                <w:rFonts w:ascii="Century Gothic" w:eastAsia="Century Gothic" w:hAnsi="Century Gothic" w:cs="Century Gothic"/>
              </w:rPr>
              <w:t>cool2talk</w:t>
            </w:r>
            <w:proofErr w:type="gramEnd"/>
            <w:r w:rsidRPr="57CCDFF9">
              <w:rPr>
                <w:rFonts w:ascii="Century Gothic" w:eastAsia="Century Gothic" w:hAnsi="Century Gothic" w:cs="Century Gothic"/>
              </w:rPr>
              <w:t xml:space="preserve"> and one2one provide a safe space where young people can get their questions answered accurately and without judgement. We respond to all questions within 24 hours.</w:t>
            </w:r>
          </w:p>
          <w:p w14:paraId="420C6253" w14:textId="1AFCCDBB" w:rsidR="2B3FFD00" w:rsidRDefault="2B3FFD00" w:rsidP="2B3FFD00">
            <w:pPr>
              <w:rPr>
                <w:rFonts w:ascii="Century Gothic" w:eastAsia="Century Gothic" w:hAnsi="Century Gothic" w:cs="Century Gothic"/>
              </w:rPr>
            </w:pPr>
          </w:p>
        </w:tc>
      </w:tr>
      <w:tr w:rsidR="2B3FFD00" w14:paraId="11D5BDCE" w14:textId="77777777" w:rsidTr="57CCDFF9">
        <w:tc>
          <w:tcPr>
            <w:tcW w:w="3720" w:type="dxa"/>
          </w:tcPr>
          <w:p w14:paraId="443813E5" w14:textId="234C85DF" w:rsidR="3FB8F0BF" w:rsidRDefault="57CCDFF9" w:rsidP="2B3FFD00">
            <w:pPr>
              <w:rPr>
                <w:rFonts w:ascii="Century Gothic" w:eastAsia="Century Gothic" w:hAnsi="Century Gothic" w:cs="Century Gothic"/>
              </w:rPr>
            </w:pPr>
            <w:r w:rsidRPr="57CCDFF9">
              <w:rPr>
                <w:rFonts w:ascii="Century Gothic" w:eastAsia="Century Gothic" w:hAnsi="Century Gothic" w:cs="Century Gothic"/>
              </w:rPr>
              <w:t>http://www.angusyoungcarers.org.uk/</w:t>
            </w:r>
          </w:p>
        </w:tc>
        <w:tc>
          <w:tcPr>
            <w:tcW w:w="10328" w:type="dxa"/>
          </w:tcPr>
          <w:p w14:paraId="235EE8C7" w14:textId="7490BA5D" w:rsidR="2B3FFD00" w:rsidRDefault="57CCDFF9" w:rsidP="57CCDFF9">
            <w:pPr>
              <w:rPr>
                <w:rFonts w:ascii="Century Gothic" w:eastAsia="Century Gothic" w:hAnsi="Century Gothic" w:cs="Century Gothic"/>
                <w:color w:val="525252" w:themeColor="accent3" w:themeShade="80"/>
              </w:rPr>
            </w:pPr>
            <w:r w:rsidRPr="57CCDFF9">
              <w:rPr>
                <w:rFonts w:ascii="Century Gothic" w:eastAsia="Century Gothic" w:hAnsi="Century Gothic" w:cs="Century Gothic"/>
                <w:color w:val="525252" w:themeColor="accent3" w:themeShade="80"/>
              </w:rPr>
              <w:t>Angus Young Carers is part of Angus Carers Centre, a local charity established in 1996. Our vision is that all carers in Angus will receive appropriate information and support to enable them to feel valued and confident in their caring situation and to develop their own potential.</w:t>
            </w:r>
          </w:p>
        </w:tc>
      </w:tr>
      <w:tr w:rsidR="2B3FFD00" w14:paraId="4536B2F2" w14:textId="77777777" w:rsidTr="57CCDFF9">
        <w:tc>
          <w:tcPr>
            <w:tcW w:w="3720" w:type="dxa"/>
          </w:tcPr>
          <w:p w14:paraId="53B040EF" w14:textId="02EC154B" w:rsidR="3FB8F0BF" w:rsidRDefault="57CCDFF9" w:rsidP="2B3FFD00">
            <w:pPr>
              <w:rPr>
                <w:rFonts w:ascii="Century Gothic" w:eastAsia="Century Gothic" w:hAnsi="Century Gothic" w:cs="Century Gothic"/>
              </w:rPr>
            </w:pPr>
            <w:r w:rsidRPr="57CCDFF9">
              <w:rPr>
                <w:rFonts w:ascii="Century Gothic" w:eastAsia="Century Gothic" w:hAnsi="Century Gothic" w:cs="Century Gothic"/>
              </w:rPr>
              <w:t>http://anguswomensaid.co.uk/</w:t>
            </w:r>
          </w:p>
        </w:tc>
        <w:tc>
          <w:tcPr>
            <w:tcW w:w="10328" w:type="dxa"/>
          </w:tcPr>
          <w:p w14:paraId="0626BE89" w14:textId="22FDA6EA"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 xml:space="preserve">Angus Women’s Aid offers a free, confidential service to all women living in Angus, regardless of her age, race, ethnicity, sexuality, disability or religion, </w:t>
            </w:r>
            <w:proofErr w:type="gramStart"/>
            <w:r w:rsidRPr="57CCDFF9">
              <w:rPr>
                <w:rFonts w:ascii="Century Gothic" w:eastAsia="Century Gothic" w:hAnsi="Century Gothic" w:cs="Century Gothic"/>
              </w:rPr>
              <w:t>who</w:t>
            </w:r>
            <w:proofErr w:type="gramEnd"/>
            <w:r w:rsidRPr="57CCDFF9">
              <w:rPr>
                <w:rFonts w:ascii="Century Gothic" w:eastAsia="Century Gothic" w:hAnsi="Century Gothic" w:cs="Century Gothic"/>
              </w:rPr>
              <w:t xml:space="preserve"> has experienced domestic abuse.</w:t>
            </w:r>
          </w:p>
        </w:tc>
      </w:tr>
      <w:tr w:rsidR="2B3FFD00" w14:paraId="70BFC872" w14:textId="77777777" w:rsidTr="57CCDFF9">
        <w:tc>
          <w:tcPr>
            <w:tcW w:w="3720" w:type="dxa"/>
          </w:tcPr>
          <w:p w14:paraId="41165268" w14:textId="3CBBABCD" w:rsidR="0422767E" w:rsidRDefault="57CCDFF9" w:rsidP="57CCDFF9">
            <w:pPr>
              <w:rPr>
                <w:rFonts w:ascii="Century Gothic" w:eastAsia="Century Gothic" w:hAnsi="Century Gothic" w:cs="Century Gothic"/>
              </w:rPr>
            </w:pPr>
            <w:r w:rsidRPr="57CCDFF9">
              <w:rPr>
                <w:rFonts w:ascii="Century Gothic" w:eastAsia="Century Gothic" w:hAnsi="Century Gothic" w:cs="Century Gothic"/>
              </w:rPr>
              <w:t>bureau@dundeecab.casonline.org.uk</w:t>
            </w:r>
          </w:p>
        </w:tc>
        <w:tc>
          <w:tcPr>
            <w:tcW w:w="10328" w:type="dxa"/>
          </w:tcPr>
          <w:p w14:paraId="68894158" w14:textId="760FFA41" w:rsidR="2B3FFD00" w:rsidRDefault="57CCDFF9" w:rsidP="57CCDFF9">
            <w:pPr>
              <w:rPr>
                <w:rFonts w:ascii="Century Gothic" w:eastAsia="Century Gothic" w:hAnsi="Century Gothic" w:cs="Century Gothic"/>
                <w:color w:val="525252" w:themeColor="accent3" w:themeShade="80"/>
              </w:rPr>
            </w:pPr>
            <w:r w:rsidRPr="57CCDFF9">
              <w:rPr>
                <w:rFonts w:ascii="Century Gothic" w:eastAsia="Century Gothic" w:hAnsi="Century Gothic" w:cs="Century Gothic"/>
                <w:color w:val="525252" w:themeColor="accent3" w:themeShade="80"/>
              </w:rPr>
              <w:t>Dundee Citizens Advice Bureau is a local, independent charity which provides free, impartial and confidential advice and information to give you the tools you need to sort out any issues or problems.</w:t>
            </w:r>
          </w:p>
        </w:tc>
      </w:tr>
      <w:tr w:rsidR="2B3FFD00" w14:paraId="466D1E0C" w14:textId="77777777" w:rsidTr="57CCDFF9">
        <w:tc>
          <w:tcPr>
            <w:tcW w:w="3720" w:type="dxa"/>
          </w:tcPr>
          <w:p w14:paraId="350C994C" w14:textId="78C99C41" w:rsidR="0422767E" w:rsidRDefault="57CCDFF9" w:rsidP="57CCDFF9">
            <w:pPr>
              <w:rPr>
                <w:rFonts w:ascii="Century Gothic" w:eastAsia="Century Gothic" w:hAnsi="Century Gothic" w:cs="Century Gothic"/>
              </w:rPr>
            </w:pPr>
            <w:r w:rsidRPr="57CCDFF9">
              <w:rPr>
                <w:rFonts w:ascii="Century Gothic" w:eastAsia="Century Gothic" w:hAnsi="Century Gothic" w:cs="Century Gothic"/>
              </w:rPr>
              <w:t>https://www.hearmecounselling.com/</w:t>
            </w:r>
          </w:p>
          <w:p w14:paraId="1D78F763" w14:textId="5E1EA6A4" w:rsidR="2B3FFD00" w:rsidRDefault="2B3FFD00" w:rsidP="57CCDFF9">
            <w:pPr>
              <w:rPr>
                <w:rFonts w:ascii="Century Gothic" w:eastAsia="Century Gothic" w:hAnsi="Century Gothic" w:cs="Century Gothic"/>
              </w:rPr>
            </w:pPr>
          </w:p>
        </w:tc>
        <w:tc>
          <w:tcPr>
            <w:tcW w:w="10328" w:type="dxa"/>
          </w:tcPr>
          <w:p w14:paraId="3CBC13EE" w14:textId="78992CCC"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 xml:space="preserve">Hear Me is a local charity in Angus providing FREE and CONFIDENTIAL specialised counselling for men, women and children (aged 8+) Our counsellors have many </w:t>
            </w:r>
            <w:proofErr w:type="spellStart"/>
            <w:r w:rsidRPr="57CCDFF9">
              <w:rPr>
                <w:rFonts w:ascii="Century Gothic" w:eastAsia="Century Gothic" w:hAnsi="Century Gothic" w:cs="Century Gothic"/>
              </w:rPr>
              <w:t>years experience</w:t>
            </w:r>
            <w:proofErr w:type="spellEnd"/>
            <w:r w:rsidRPr="57CCDFF9">
              <w:rPr>
                <w:rFonts w:ascii="Century Gothic" w:eastAsia="Century Gothic" w:hAnsi="Century Gothic" w:cs="Century Gothic"/>
              </w:rPr>
              <w:t xml:space="preserve"> working with survivors of sexual abuse  both in the voluntary and private sector.  Specialising in working with complex mental health issues and trauma.</w:t>
            </w:r>
          </w:p>
          <w:p w14:paraId="1A019577" w14:textId="30E34C37" w:rsidR="2B3FFD00" w:rsidRDefault="2B3FFD00" w:rsidP="57CCDFF9">
            <w:pPr>
              <w:rPr>
                <w:rFonts w:ascii="Century Gothic" w:eastAsia="Century Gothic" w:hAnsi="Century Gothic" w:cs="Century Gothic"/>
              </w:rPr>
            </w:pPr>
          </w:p>
          <w:p w14:paraId="1F21AF66" w14:textId="0A87E88B" w:rsidR="2B3FFD00" w:rsidRDefault="2B3FFD00" w:rsidP="57CCDFF9">
            <w:pPr>
              <w:rPr>
                <w:rFonts w:ascii="Century Gothic" w:eastAsia="Century Gothic" w:hAnsi="Century Gothic" w:cs="Century Gothic"/>
              </w:rPr>
            </w:pPr>
          </w:p>
        </w:tc>
      </w:tr>
      <w:tr w:rsidR="2B3FFD00" w14:paraId="502397F7" w14:textId="77777777" w:rsidTr="57CCDFF9">
        <w:tc>
          <w:tcPr>
            <w:tcW w:w="3720" w:type="dxa"/>
          </w:tcPr>
          <w:p w14:paraId="231DA8EF" w14:textId="75660742" w:rsidR="0422767E" w:rsidRDefault="57CCDFF9" w:rsidP="57CCDFF9">
            <w:pPr>
              <w:rPr>
                <w:rFonts w:ascii="Century Gothic" w:eastAsia="Century Gothic" w:hAnsi="Century Gothic" w:cs="Century Gothic"/>
              </w:rPr>
            </w:pPr>
            <w:r w:rsidRPr="57CCDFF9">
              <w:rPr>
                <w:rFonts w:ascii="Century Gothic" w:eastAsia="Century Gothic" w:hAnsi="Century Gothic" w:cs="Century Gothic"/>
              </w:rPr>
              <w:t>info@lgbtyouth.org.uk</w:t>
            </w:r>
          </w:p>
        </w:tc>
        <w:tc>
          <w:tcPr>
            <w:tcW w:w="10328" w:type="dxa"/>
          </w:tcPr>
          <w:p w14:paraId="07106C4C" w14:textId="470662AC" w:rsidR="2B3FFD00" w:rsidRDefault="57CCDFF9" w:rsidP="57CCDFF9">
            <w:pPr>
              <w:rPr>
                <w:rFonts w:ascii="Century Gothic" w:eastAsia="Century Gothic" w:hAnsi="Century Gothic" w:cs="Century Gothic"/>
                <w:color w:val="525252" w:themeColor="accent3" w:themeShade="80"/>
              </w:rPr>
            </w:pPr>
            <w:r w:rsidRPr="57CCDFF9">
              <w:rPr>
                <w:rFonts w:ascii="Century Gothic" w:eastAsia="Century Gothic" w:hAnsi="Century Gothic" w:cs="Century Gothic"/>
                <w:color w:val="525252" w:themeColor="accent3" w:themeShade="80"/>
              </w:rPr>
              <w:t>LGBT Youth Scotland provides quality youth work to LGBTI young people and works in partnership for LGBTI equality and human rights.</w:t>
            </w:r>
          </w:p>
        </w:tc>
      </w:tr>
      <w:tr w:rsidR="2B3FFD00" w14:paraId="606C5993" w14:textId="77777777" w:rsidTr="57CCDFF9">
        <w:tc>
          <w:tcPr>
            <w:tcW w:w="3720" w:type="dxa"/>
          </w:tcPr>
          <w:p w14:paraId="1450F87B" w14:textId="48A584F2" w:rsidR="0422767E" w:rsidRDefault="57CCDFF9" w:rsidP="57CCDFF9">
            <w:pPr>
              <w:rPr>
                <w:rFonts w:ascii="Century Gothic" w:eastAsia="Century Gothic" w:hAnsi="Century Gothic" w:cs="Century Gothic"/>
              </w:rPr>
            </w:pPr>
            <w:r w:rsidRPr="57CCDFF9">
              <w:rPr>
                <w:rFonts w:ascii="Century Gothic" w:eastAsia="Century Gothic" w:hAnsi="Century Gothic" w:cs="Century Gothic"/>
              </w:rPr>
              <w:t>http://www.insightcanhelp.co.uk/counselling/counselling-for-children-young-people/</w:t>
            </w:r>
          </w:p>
          <w:p w14:paraId="7C07770A" w14:textId="6B5DF7E8" w:rsidR="2B3FFD00" w:rsidRDefault="2B3FFD00" w:rsidP="57CCDFF9">
            <w:pPr>
              <w:rPr>
                <w:rFonts w:ascii="Century Gothic" w:eastAsia="Century Gothic" w:hAnsi="Century Gothic" w:cs="Century Gothic"/>
              </w:rPr>
            </w:pPr>
          </w:p>
        </w:tc>
        <w:tc>
          <w:tcPr>
            <w:tcW w:w="10328" w:type="dxa"/>
          </w:tcPr>
          <w:p w14:paraId="78A042B0" w14:textId="528B19D8" w:rsidR="2B3FFD00" w:rsidRDefault="57CCDFF9" w:rsidP="57CCDFF9">
            <w:pPr>
              <w:spacing w:line="240" w:lineRule="exact"/>
              <w:rPr>
                <w:rFonts w:ascii="Century Gothic" w:eastAsia="Century Gothic" w:hAnsi="Century Gothic" w:cs="Century Gothic"/>
                <w:color w:val="525252" w:themeColor="accent3" w:themeShade="80"/>
              </w:rPr>
            </w:pPr>
            <w:r w:rsidRPr="57CCDFF9">
              <w:rPr>
                <w:rFonts w:ascii="Century Gothic" w:eastAsia="Century Gothic" w:hAnsi="Century Gothic" w:cs="Century Gothic"/>
                <w:color w:val="525252" w:themeColor="accent3" w:themeShade="80"/>
              </w:rPr>
              <w:t>Individual Counselling A confidential place to talk through issues that are making life feel difficult or to take a look through past events that might be holding you back.</w:t>
            </w:r>
          </w:p>
          <w:p w14:paraId="38F0DD51" w14:textId="4FD0F836" w:rsidR="2B3FFD00" w:rsidRDefault="2B3FFD00" w:rsidP="57CCDFF9">
            <w:pPr>
              <w:rPr>
                <w:rFonts w:ascii="Century Gothic" w:eastAsia="Century Gothic" w:hAnsi="Century Gothic" w:cs="Century Gothic"/>
              </w:rPr>
            </w:pPr>
          </w:p>
        </w:tc>
      </w:tr>
      <w:tr w:rsidR="2B3FFD00" w14:paraId="796F61B1" w14:textId="77777777" w:rsidTr="57CCDFF9">
        <w:tc>
          <w:tcPr>
            <w:tcW w:w="3720" w:type="dxa"/>
          </w:tcPr>
          <w:p w14:paraId="5CD914B2" w14:textId="31568CDF" w:rsidR="0422767E" w:rsidRDefault="57CCDFF9" w:rsidP="57CCDFF9">
            <w:pPr>
              <w:rPr>
                <w:rFonts w:ascii="Century Gothic" w:eastAsia="Century Gothic" w:hAnsi="Century Gothic" w:cs="Century Gothic"/>
              </w:rPr>
            </w:pPr>
            <w:r w:rsidRPr="57CCDFF9">
              <w:rPr>
                <w:rFonts w:ascii="Century Gothic" w:eastAsia="Century Gothic" w:hAnsi="Century Gothic" w:cs="Century Gothic"/>
              </w:rPr>
              <w:t>www.wrasac.org.uk/young-people</w:t>
            </w:r>
          </w:p>
          <w:p w14:paraId="3164E56C" w14:textId="24051095" w:rsidR="2B3FFD00" w:rsidRDefault="2B3FFD00" w:rsidP="57CCDFF9">
            <w:pPr>
              <w:rPr>
                <w:rFonts w:ascii="Century Gothic" w:eastAsia="Century Gothic" w:hAnsi="Century Gothic" w:cs="Century Gothic"/>
              </w:rPr>
            </w:pPr>
          </w:p>
        </w:tc>
        <w:tc>
          <w:tcPr>
            <w:tcW w:w="10328" w:type="dxa"/>
          </w:tcPr>
          <w:p w14:paraId="4EAD25E4" w14:textId="4A9DAA06"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We support women, including trans women, and young people of all genders (aged 11-18), who have experienced any form of sexual violence, abuse or exploitation in their lives.</w:t>
            </w:r>
          </w:p>
          <w:p w14:paraId="3747EA65" w14:textId="1B0BC561"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 xml:space="preserve">We promote equality and raise public awareness of the routes of sexual violence and its </w:t>
            </w:r>
            <w:r w:rsidRPr="57CCDFF9">
              <w:rPr>
                <w:rFonts w:ascii="Century Gothic" w:eastAsia="Century Gothic" w:hAnsi="Century Gothic" w:cs="Century Gothic"/>
              </w:rPr>
              <w:lastRenderedPageBreak/>
              <w:t>damaging and life-changing effects.</w:t>
            </w:r>
          </w:p>
          <w:p w14:paraId="7ACAAC11" w14:textId="2B325586" w:rsidR="2B3FFD00" w:rsidRDefault="2B3FFD00" w:rsidP="57CCDFF9">
            <w:pPr>
              <w:rPr>
                <w:rFonts w:ascii="Century Gothic" w:eastAsia="Century Gothic" w:hAnsi="Century Gothic" w:cs="Century Gothic"/>
              </w:rPr>
            </w:pPr>
          </w:p>
        </w:tc>
      </w:tr>
      <w:tr w:rsidR="2B3FFD00" w14:paraId="37F0793C" w14:textId="77777777" w:rsidTr="57CCDFF9">
        <w:tc>
          <w:tcPr>
            <w:tcW w:w="3720" w:type="dxa"/>
          </w:tcPr>
          <w:p w14:paraId="42709A24" w14:textId="03F47C14" w:rsidR="49947106" w:rsidRDefault="57CCDFF9" w:rsidP="2B3FFD00">
            <w:pPr>
              <w:rPr>
                <w:rFonts w:ascii="Century Gothic" w:eastAsia="Century Gothic" w:hAnsi="Century Gothic" w:cs="Century Gothic"/>
              </w:rPr>
            </w:pPr>
            <w:r w:rsidRPr="57CCDFF9">
              <w:rPr>
                <w:rFonts w:ascii="Century Gothic" w:eastAsia="Century Gothic" w:hAnsi="Century Gothic" w:cs="Century Gothic"/>
              </w:rPr>
              <w:lastRenderedPageBreak/>
              <w:t>https://young.scot/</w:t>
            </w:r>
          </w:p>
        </w:tc>
        <w:tc>
          <w:tcPr>
            <w:tcW w:w="10328" w:type="dxa"/>
          </w:tcPr>
          <w:p w14:paraId="0F1FE043" w14:textId="495A3990" w:rsidR="72C02EF2" w:rsidRDefault="57CCDFF9" w:rsidP="57CCDFF9">
            <w:pPr>
              <w:spacing w:line="240" w:lineRule="exact"/>
              <w:rPr>
                <w:rFonts w:ascii="Century Gothic" w:eastAsia="Century Gothic" w:hAnsi="Century Gothic" w:cs="Century Gothic"/>
                <w:color w:val="525252" w:themeColor="accent3" w:themeShade="80"/>
              </w:rPr>
            </w:pPr>
            <w:r w:rsidRPr="57CCDFF9">
              <w:rPr>
                <w:rFonts w:ascii="Century Gothic" w:eastAsia="Century Gothic" w:hAnsi="Century Gothic" w:cs="Century Gothic"/>
                <w:color w:val="525252" w:themeColor="accent3" w:themeShade="80"/>
              </w:rPr>
              <w:t>The national youth information and citizenship charity for 11-26 year olds in Scotland. We provide information, ideas and opportunities for young people, helping them to make informed decisions and choices, connecting them to opportunities locally, nationally and globally and empowering them to create and drive positive change.</w:t>
            </w:r>
          </w:p>
          <w:p w14:paraId="511BE3F4" w14:textId="714253E7" w:rsidR="2B3FFD00" w:rsidRDefault="2B3FFD00" w:rsidP="57CCDFF9">
            <w:pPr>
              <w:rPr>
                <w:rFonts w:ascii="Century Gothic" w:eastAsia="Century Gothic" w:hAnsi="Century Gothic" w:cs="Century Gothic"/>
              </w:rPr>
            </w:pPr>
          </w:p>
          <w:p w14:paraId="4A263B7E" w14:textId="722596CD" w:rsidR="2B3FFD00" w:rsidRDefault="2B3FFD00" w:rsidP="2B3FFD00">
            <w:pPr>
              <w:rPr>
                <w:rFonts w:ascii="Century Gothic" w:eastAsia="Century Gothic" w:hAnsi="Century Gothic" w:cs="Century Gothic"/>
              </w:rPr>
            </w:pPr>
          </w:p>
        </w:tc>
      </w:tr>
      <w:tr w:rsidR="2B3FFD00" w14:paraId="02640203" w14:textId="77777777" w:rsidTr="57CCDFF9">
        <w:tc>
          <w:tcPr>
            <w:tcW w:w="3720" w:type="dxa"/>
          </w:tcPr>
          <w:p w14:paraId="6B083C95" w14:textId="419673E7" w:rsidR="49947106" w:rsidRDefault="57CCDFF9" w:rsidP="57CCDFF9">
            <w:pPr>
              <w:rPr>
                <w:rFonts w:ascii="Century Gothic" w:eastAsia="Century Gothic" w:hAnsi="Century Gothic" w:cs="Century Gothic"/>
              </w:rPr>
            </w:pPr>
            <w:r w:rsidRPr="57CCDFF9">
              <w:rPr>
                <w:rFonts w:ascii="Century Gothic" w:eastAsia="Century Gothic" w:hAnsi="Century Gothic" w:cs="Century Gothic"/>
              </w:rPr>
              <w:t>https://www.beateatingdisorders.org.uk/</w:t>
            </w:r>
          </w:p>
          <w:p w14:paraId="48AC2C8E" w14:textId="12D3BBB1" w:rsidR="2B3FFD00" w:rsidRDefault="2B3FFD00" w:rsidP="57CCDFF9">
            <w:pPr>
              <w:rPr>
                <w:rFonts w:ascii="Century Gothic" w:eastAsia="Century Gothic" w:hAnsi="Century Gothic" w:cs="Century Gothic"/>
              </w:rPr>
            </w:pPr>
          </w:p>
        </w:tc>
        <w:tc>
          <w:tcPr>
            <w:tcW w:w="10328" w:type="dxa"/>
          </w:tcPr>
          <w:p w14:paraId="768C379C" w14:textId="6DDEE337" w:rsidR="5DF3863D" w:rsidRDefault="57CCDFF9" w:rsidP="57CCDFF9">
            <w:pPr>
              <w:rPr>
                <w:rFonts w:ascii="Century Gothic" w:eastAsia="Century Gothic" w:hAnsi="Century Gothic" w:cs="Century Gothic"/>
                <w:color w:val="525252" w:themeColor="accent3" w:themeShade="80"/>
              </w:rPr>
            </w:pPr>
            <w:r w:rsidRPr="57CCDFF9">
              <w:rPr>
                <w:rFonts w:ascii="Century Gothic" w:eastAsia="Century Gothic" w:hAnsi="Century Gothic" w:cs="Century Gothic"/>
                <w:color w:val="525252" w:themeColor="accent3" w:themeShade="80"/>
              </w:rPr>
              <w:t>Beat is the UK’s eating disorder charity. We exist to end the pain and suffering caused by eating disorders. We are a champion, guide and friend to anyone affected, giving individuals experiencing an eating disorder and their loved ones.</w:t>
            </w:r>
          </w:p>
        </w:tc>
      </w:tr>
      <w:tr w:rsidR="2B3FFD00" w14:paraId="36330569" w14:textId="77777777" w:rsidTr="57CCDFF9">
        <w:tc>
          <w:tcPr>
            <w:tcW w:w="3720" w:type="dxa"/>
          </w:tcPr>
          <w:p w14:paraId="2E67BD52" w14:textId="3B1A6578" w:rsidR="49947106" w:rsidRDefault="57CCDFF9" w:rsidP="2B3FFD00">
            <w:pPr>
              <w:spacing w:line="259" w:lineRule="auto"/>
              <w:rPr>
                <w:rFonts w:ascii="Century Gothic" w:eastAsia="Century Gothic" w:hAnsi="Century Gothic" w:cs="Century Gothic"/>
              </w:rPr>
            </w:pPr>
            <w:r w:rsidRPr="57CCDFF9">
              <w:rPr>
                <w:rFonts w:ascii="Century Gothic" w:eastAsia="Century Gothic" w:hAnsi="Century Gothic" w:cs="Century Gothic"/>
              </w:rPr>
              <w:t>https://breathingspace.scot/</w:t>
            </w:r>
          </w:p>
        </w:tc>
        <w:tc>
          <w:tcPr>
            <w:tcW w:w="10328" w:type="dxa"/>
          </w:tcPr>
          <w:p w14:paraId="7C23D6BA" w14:textId="7F74D19A" w:rsidR="34AB2621" w:rsidRDefault="57CCDFF9" w:rsidP="57CCDFF9">
            <w:pPr>
              <w:spacing w:line="259" w:lineRule="auto"/>
              <w:rPr>
                <w:rFonts w:ascii="Century Gothic" w:eastAsia="Century Gothic" w:hAnsi="Century Gothic" w:cs="Century Gothic"/>
                <w:color w:val="525252" w:themeColor="accent3" w:themeShade="80"/>
              </w:rPr>
            </w:pPr>
            <w:r w:rsidRPr="57CCDFF9">
              <w:rPr>
                <w:rFonts w:ascii="Century Gothic" w:eastAsia="Century Gothic" w:hAnsi="Century Gothic" w:cs="Century Gothic"/>
                <w:color w:val="525252" w:themeColor="accent3" w:themeShade="80"/>
              </w:rPr>
              <w:t>The whole spectrum of life is reflected in the calls we receive to Breathing Space. The sooner you talk to us the better you might feel.</w:t>
            </w:r>
          </w:p>
        </w:tc>
      </w:tr>
      <w:tr w:rsidR="2B3FFD00" w14:paraId="4CB076F1" w14:textId="77777777" w:rsidTr="57CCDFF9">
        <w:tc>
          <w:tcPr>
            <w:tcW w:w="3720" w:type="dxa"/>
          </w:tcPr>
          <w:p w14:paraId="53C419E6" w14:textId="13DF50C4" w:rsidR="49947106" w:rsidRDefault="57CCDFF9" w:rsidP="2B3FFD00">
            <w:pPr>
              <w:rPr>
                <w:rFonts w:ascii="Century Gothic" w:eastAsia="Century Gothic" w:hAnsi="Century Gothic" w:cs="Century Gothic"/>
              </w:rPr>
            </w:pPr>
            <w:r w:rsidRPr="57CCDFF9">
              <w:rPr>
                <w:rFonts w:ascii="Century Gothic" w:eastAsia="Century Gothic" w:hAnsi="Century Gothic" w:cs="Century Gothic"/>
              </w:rPr>
              <w:t>https://www.childline.org.uk/</w:t>
            </w:r>
          </w:p>
        </w:tc>
        <w:tc>
          <w:tcPr>
            <w:tcW w:w="10328" w:type="dxa"/>
          </w:tcPr>
          <w:p w14:paraId="20369D55" w14:textId="3CB9F855" w:rsidR="4B83CDE6" w:rsidRDefault="57CCDFF9" w:rsidP="57CCDFF9">
            <w:pPr>
              <w:rPr>
                <w:rFonts w:ascii="Century Gothic" w:eastAsia="Century Gothic" w:hAnsi="Century Gothic" w:cs="Century Gothic"/>
              </w:rPr>
            </w:pPr>
            <w:r w:rsidRPr="57CCDFF9">
              <w:rPr>
                <w:rFonts w:ascii="Century Gothic" w:eastAsia="Century Gothic" w:hAnsi="Century Gothic" w:cs="Century Gothic"/>
              </w:rPr>
              <w:t>We're here for you, whatever's on your mind. We'll support you. Guide you. Help you make decisions that are right for you.</w:t>
            </w:r>
          </w:p>
          <w:p w14:paraId="54F00F90" w14:textId="012E56A0" w:rsidR="4B83CDE6" w:rsidRDefault="57CCDFF9" w:rsidP="57CCDFF9">
            <w:pPr>
              <w:rPr>
                <w:rFonts w:ascii="Century Gothic" w:eastAsia="Century Gothic" w:hAnsi="Century Gothic" w:cs="Century Gothic"/>
              </w:rPr>
            </w:pPr>
            <w:r w:rsidRPr="57CCDFF9">
              <w:rPr>
                <w:rFonts w:ascii="Century Gothic" w:eastAsia="Century Gothic" w:hAnsi="Century Gothic" w:cs="Century Gothic"/>
              </w:rPr>
              <w:t>Our tips and techniques, ideas and inspiration, can help you feel more in control. And you can access them in your own time, at your own pace!</w:t>
            </w:r>
          </w:p>
          <w:p w14:paraId="2E819AD3" w14:textId="57BF4106" w:rsidR="2B3FFD00" w:rsidRDefault="2B3FFD00" w:rsidP="2B3FFD00">
            <w:pPr>
              <w:rPr>
                <w:rFonts w:ascii="Century Gothic" w:eastAsia="Century Gothic" w:hAnsi="Century Gothic" w:cs="Century Gothic"/>
              </w:rPr>
            </w:pPr>
          </w:p>
        </w:tc>
      </w:tr>
      <w:tr w:rsidR="2B3FFD00" w14:paraId="02AF1EFA" w14:textId="77777777" w:rsidTr="57CCDFF9">
        <w:tc>
          <w:tcPr>
            <w:tcW w:w="3720" w:type="dxa"/>
          </w:tcPr>
          <w:p w14:paraId="4E9DCB6E" w14:textId="582B656B" w:rsidR="49947106" w:rsidRDefault="57CCDFF9" w:rsidP="2B3FFD00">
            <w:pPr>
              <w:rPr>
                <w:rFonts w:ascii="Century Gothic" w:eastAsia="Century Gothic" w:hAnsi="Century Gothic" w:cs="Century Gothic"/>
              </w:rPr>
            </w:pPr>
            <w:r w:rsidRPr="57CCDFF9">
              <w:rPr>
                <w:rFonts w:ascii="Century Gothic" w:eastAsia="Century Gothic" w:hAnsi="Century Gothic" w:cs="Century Gothic"/>
              </w:rPr>
              <w:t>https://youngminds.org.uk/</w:t>
            </w:r>
          </w:p>
        </w:tc>
        <w:tc>
          <w:tcPr>
            <w:tcW w:w="10328" w:type="dxa"/>
          </w:tcPr>
          <w:p w14:paraId="0DD66942" w14:textId="7B201D56" w:rsidR="6C4AB3B8" w:rsidRDefault="57CCDFF9" w:rsidP="57CCDFF9">
            <w:pPr>
              <w:rPr>
                <w:rFonts w:ascii="Century Gothic" w:eastAsia="Century Gothic" w:hAnsi="Century Gothic" w:cs="Century Gothic"/>
                <w:color w:val="525252" w:themeColor="accent3" w:themeShade="80"/>
              </w:rPr>
            </w:pPr>
            <w:r w:rsidRPr="57CCDFF9">
              <w:rPr>
                <w:rFonts w:ascii="Century Gothic" w:eastAsia="Century Gothic" w:hAnsi="Century Gothic" w:cs="Century Gothic"/>
                <w:color w:val="525252" w:themeColor="accent3" w:themeShade="80"/>
              </w:rPr>
              <w:t>We’re the UK’s leading charity fighting for children and young people's mental health. We will make sure all young people get the best possible mental health support and have the resilience to overcome life's challenges.</w:t>
            </w:r>
          </w:p>
        </w:tc>
      </w:tr>
      <w:tr w:rsidR="2B3FFD00" w14:paraId="6C12D291" w14:textId="77777777" w:rsidTr="57CCDFF9">
        <w:tc>
          <w:tcPr>
            <w:tcW w:w="3720" w:type="dxa"/>
          </w:tcPr>
          <w:p w14:paraId="3C6C058A" w14:textId="4F8E3F32" w:rsidR="2CF616E5" w:rsidRDefault="57CCDFF9" w:rsidP="57CCDFF9">
            <w:pPr>
              <w:rPr>
                <w:rFonts w:ascii="Century Gothic" w:eastAsia="Century Gothic" w:hAnsi="Century Gothic" w:cs="Century Gothic"/>
              </w:rPr>
            </w:pPr>
            <w:r w:rsidRPr="57CCDFF9">
              <w:rPr>
                <w:rFonts w:ascii="Century Gothic" w:eastAsia="Century Gothic" w:hAnsi="Century Gothic" w:cs="Century Gothic"/>
              </w:rPr>
              <w:t>https://angus.foodbank.org.uk/</w:t>
            </w:r>
          </w:p>
        </w:tc>
        <w:tc>
          <w:tcPr>
            <w:tcW w:w="10328" w:type="dxa"/>
          </w:tcPr>
          <w:p w14:paraId="1E002423" w14:textId="2C67B792" w:rsidR="2CF616E5" w:rsidRDefault="57CCDFF9" w:rsidP="57CCDFF9">
            <w:pPr>
              <w:rPr>
                <w:rFonts w:ascii="Century Gothic" w:eastAsia="Century Gothic" w:hAnsi="Century Gothic" w:cs="Century Gothic"/>
              </w:rPr>
            </w:pPr>
            <w:r w:rsidRPr="57CCDFF9">
              <w:rPr>
                <w:rFonts w:ascii="Century Gothic" w:eastAsia="Century Gothic" w:hAnsi="Century Gothic" w:cs="Century Gothic"/>
              </w:rPr>
              <w:t xml:space="preserve">Angus </w:t>
            </w:r>
            <w:proofErr w:type="spellStart"/>
            <w:r w:rsidRPr="57CCDFF9">
              <w:rPr>
                <w:rFonts w:ascii="Century Gothic" w:eastAsia="Century Gothic" w:hAnsi="Century Gothic" w:cs="Century Gothic"/>
              </w:rPr>
              <w:t>foodbank</w:t>
            </w:r>
            <w:proofErr w:type="spellEnd"/>
            <w:r w:rsidRPr="57CCDFF9">
              <w:rPr>
                <w:rFonts w:ascii="Century Gothic" w:eastAsia="Century Gothic" w:hAnsi="Century Gothic" w:cs="Century Gothic"/>
              </w:rPr>
              <w:t>, helping local people in crisis</w:t>
            </w:r>
          </w:p>
          <w:p w14:paraId="7AA3D599" w14:textId="256FF2DA" w:rsidR="2B3FFD00" w:rsidRDefault="2B3FFD00" w:rsidP="57CCDFF9">
            <w:pPr>
              <w:rPr>
                <w:rFonts w:ascii="Century Gothic" w:eastAsia="Century Gothic" w:hAnsi="Century Gothic" w:cs="Century Gothic"/>
              </w:rPr>
            </w:pPr>
          </w:p>
        </w:tc>
      </w:tr>
      <w:tr w:rsidR="2B3FFD00" w14:paraId="63C2E36D" w14:textId="77777777" w:rsidTr="57CCDFF9">
        <w:tc>
          <w:tcPr>
            <w:tcW w:w="3720" w:type="dxa"/>
          </w:tcPr>
          <w:p w14:paraId="10EAD1CA" w14:textId="481F91F2"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https://www.samaritans.org/?nation=scotland</w:t>
            </w:r>
          </w:p>
        </w:tc>
        <w:tc>
          <w:tcPr>
            <w:tcW w:w="10328" w:type="dxa"/>
          </w:tcPr>
          <w:p w14:paraId="386DCAB4" w14:textId="1102AB5B" w:rsidR="2B3FFD00" w:rsidRDefault="57CCDFF9" w:rsidP="57CCDFF9">
            <w:pPr>
              <w:rPr>
                <w:rFonts w:ascii="Century Gothic" w:eastAsia="Century Gothic" w:hAnsi="Century Gothic" w:cs="Century Gothic"/>
                <w:color w:val="525252" w:themeColor="accent3" w:themeShade="80"/>
              </w:rPr>
            </w:pPr>
            <w:r w:rsidRPr="57CCDFF9">
              <w:rPr>
                <w:rFonts w:ascii="Century Gothic" w:eastAsia="Century Gothic" w:hAnsi="Century Gothic" w:cs="Century Gothic"/>
                <w:color w:val="525252" w:themeColor="accent3" w:themeShade="80"/>
              </w:rPr>
              <w:t>Samaritans is a registered charity aimed at providing emotional support to anyone in emotional distress, struggling to cope, or at risk of suicide throughout the United Kingdom</w:t>
            </w:r>
          </w:p>
        </w:tc>
      </w:tr>
      <w:tr w:rsidR="2B3FFD00" w14:paraId="20B837AA" w14:textId="77777777" w:rsidTr="57CCDFF9">
        <w:tc>
          <w:tcPr>
            <w:tcW w:w="3720" w:type="dxa"/>
          </w:tcPr>
          <w:p w14:paraId="788F21C2" w14:textId="1B2C1AF9"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http://www.penumbra.org.uk</w:t>
            </w:r>
          </w:p>
        </w:tc>
        <w:tc>
          <w:tcPr>
            <w:tcW w:w="10328" w:type="dxa"/>
          </w:tcPr>
          <w:p w14:paraId="41FB8C86" w14:textId="7D2E47CF" w:rsidR="2B3FFD00" w:rsidRDefault="57CCDFF9" w:rsidP="57CCDFF9">
            <w:pPr>
              <w:pStyle w:val="Heading5"/>
              <w:outlineLvl w:val="4"/>
              <w:rPr>
                <w:rFonts w:ascii="Century Gothic" w:eastAsia="Century Gothic" w:hAnsi="Century Gothic" w:cs="Century Gothic"/>
                <w:color w:val="333333"/>
              </w:rPr>
            </w:pPr>
            <w:r w:rsidRPr="57CCDFF9">
              <w:rPr>
                <w:rFonts w:ascii="Century Gothic" w:eastAsia="Century Gothic" w:hAnsi="Century Gothic" w:cs="Century Gothic"/>
                <w:color w:val="333333"/>
              </w:rPr>
              <w:t>Penumbra is one of Scotland’s largest mental health charities. We support around 1800 adults and young people every week and employ 400 staff across Scotland.</w:t>
            </w:r>
          </w:p>
          <w:p w14:paraId="7D314588" w14:textId="6C05E570" w:rsidR="2B3FFD00" w:rsidRDefault="2B3FFD00" w:rsidP="57CCDFF9">
            <w:pPr>
              <w:rPr>
                <w:rFonts w:ascii="Century Gothic" w:eastAsia="Century Gothic" w:hAnsi="Century Gothic" w:cs="Century Gothic"/>
              </w:rPr>
            </w:pPr>
          </w:p>
        </w:tc>
      </w:tr>
      <w:tr w:rsidR="2B3FFD00" w14:paraId="5913F044" w14:textId="77777777" w:rsidTr="57CCDFF9">
        <w:tc>
          <w:tcPr>
            <w:tcW w:w="3720" w:type="dxa"/>
          </w:tcPr>
          <w:p w14:paraId="0A79CD48" w14:textId="41FCC08B"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http://angusvoice.co.uk/</w:t>
            </w:r>
          </w:p>
        </w:tc>
        <w:tc>
          <w:tcPr>
            <w:tcW w:w="10328" w:type="dxa"/>
          </w:tcPr>
          <w:p w14:paraId="718637E2" w14:textId="64069DF4"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Angus Voice represents the views and experiences of people in Angus who heave mental health problems.</w:t>
            </w:r>
          </w:p>
          <w:p w14:paraId="6065F4E0" w14:textId="6E14D85D"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Angus Voice is for and led by people who have personal experience of accessing mental health services. The aim is to build the capacity and involvement of people who use mental health services. It enables us to contribute to improving the services that affect us.</w:t>
            </w:r>
          </w:p>
          <w:p w14:paraId="4A2DD132" w14:textId="7491BD3D" w:rsidR="2B3FFD00" w:rsidRDefault="2B3FFD00" w:rsidP="57CCDFF9">
            <w:pPr>
              <w:rPr>
                <w:rFonts w:ascii="Century Gothic" w:eastAsia="Century Gothic" w:hAnsi="Century Gothic" w:cs="Century Gothic"/>
              </w:rPr>
            </w:pPr>
          </w:p>
        </w:tc>
      </w:tr>
      <w:tr w:rsidR="2B3FFD00" w14:paraId="636C224C" w14:textId="77777777" w:rsidTr="57CCDFF9">
        <w:tc>
          <w:tcPr>
            <w:tcW w:w="3720" w:type="dxa"/>
          </w:tcPr>
          <w:p w14:paraId="483FB9B6" w14:textId="5CAE6DD8"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lastRenderedPageBreak/>
              <w:t>https://www.homestartangus.org.uk</w:t>
            </w:r>
          </w:p>
        </w:tc>
        <w:tc>
          <w:tcPr>
            <w:tcW w:w="10328" w:type="dxa"/>
          </w:tcPr>
          <w:p w14:paraId="2F364AEA" w14:textId="5D09003B" w:rsidR="2B3FFD00" w:rsidRDefault="57CCDFF9" w:rsidP="57CCDFF9">
            <w:pPr>
              <w:rPr>
                <w:rFonts w:ascii="Century Gothic" w:eastAsia="Century Gothic" w:hAnsi="Century Gothic" w:cs="Century Gothic"/>
              </w:rPr>
            </w:pPr>
            <w:r w:rsidRPr="57CCDFF9">
              <w:rPr>
                <w:rFonts w:ascii="Century Gothic" w:eastAsia="Century Gothic" w:hAnsi="Century Gothic" w:cs="Century Gothic"/>
              </w:rPr>
              <w:t>Home-Start Angus offers a unique service to young families.  We offer regular support at home to parents-to-be and to those bringing up pre-school children.  Our organisation recognises that for all of us that are bringing up or have brought up young children it can be hard.  We are never quite prepared for the emotional onslaught of parenting responsibilities and when other factors such as not living near extended family, experiencing poor mental health, relationship difficulties, becoming a lone parent, poor housing or battling to get help for a child that has additional needs, parents can find themselves feeling overwhelmed and guilty that they are not coping.</w:t>
            </w:r>
          </w:p>
        </w:tc>
      </w:tr>
      <w:tr w:rsidR="2B3FFD00" w14:paraId="0901A7FB" w14:textId="77777777" w:rsidTr="57CCDFF9">
        <w:tc>
          <w:tcPr>
            <w:tcW w:w="3720" w:type="dxa"/>
          </w:tcPr>
          <w:p w14:paraId="645CD4D4" w14:textId="137A9E6C" w:rsidR="2B3FFD00" w:rsidRDefault="57CCDFF9" w:rsidP="2B3FFD00">
            <w:r w:rsidRPr="57CCDFF9">
              <w:rPr>
                <w:rFonts w:ascii="Century Gothic" w:eastAsia="Century Gothic" w:hAnsi="Century Gothic" w:cs="Century Gothic"/>
              </w:rPr>
              <w:t>https://www.moodjuice.scot.nhs.uk/</w:t>
            </w:r>
          </w:p>
        </w:tc>
        <w:tc>
          <w:tcPr>
            <w:tcW w:w="10328" w:type="dxa"/>
          </w:tcPr>
          <w:p w14:paraId="27BF416F" w14:textId="4F0923C9" w:rsidR="2B3FFD00" w:rsidRDefault="57CCDFF9" w:rsidP="2B3FFD00">
            <w:r>
              <w:t>This site is designed to help you think about emotional problems and work towards solving them.</w:t>
            </w:r>
          </w:p>
        </w:tc>
      </w:tr>
      <w:tr w:rsidR="2B3FFD00" w14:paraId="183B191B" w14:textId="77777777" w:rsidTr="57CCDFF9">
        <w:tc>
          <w:tcPr>
            <w:tcW w:w="3720" w:type="dxa"/>
          </w:tcPr>
          <w:p w14:paraId="37C7127E" w14:textId="3B0723B0" w:rsidR="2B3FFD00" w:rsidRDefault="57CCDFF9" w:rsidP="2B3FFD00">
            <w:r w:rsidRPr="57CCDFF9">
              <w:rPr>
                <w:rFonts w:ascii="Century Gothic" w:eastAsia="Century Gothic" w:hAnsi="Century Gothic" w:cs="Century Gothic"/>
              </w:rPr>
              <w:t>https://www.samh.org.uk/</w:t>
            </w:r>
          </w:p>
        </w:tc>
        <w:tc>
          <w:tcPr>
            <w:tcW w:w="10328" w:type="dxa"/>
          </w:tcPr>
          <w:p w14:paraId="24869C24" w14:textId="4B4861B3" w:rsidR="2B3FFD00" w:rsidRDefault="57CCDFF9" w:rsidP="57CCDFF9">
            <w:pPr>
              <w:spacing w:line="240" w:lineRule="exact"/>
            </w:pPr>
            <w:r w:rsidRPr="57CCDFF9">
              <w:rPr>
                <w:rFonts w:ascii="helvetica neue" w:eastAsia="helvetica neue" w:hAnsi="helvetica neue" w:cs="helvetica neue"/>
                <w:color w:val="525252" w:themeColor="accent3" w:themeShade="80"/>
                <w:sz w:val="19"/>
                <w:szCs w:val="19"/>
              </w:rPr>
              <w:t>SAMH is the Scottish Association for Mental Health. Operating in communities to provide a range of mental health support and services.</w:t>
            </w:r>
          </w:p>
          <w:p w14:paraId="21BF5C71" w14:textId="3AD9C7C3" w:rsidR="2B3FFD00" w:rsidRDefault="2B3FFD00" w:rsidP="57CCDFF9">
            <w:r>
              <w:br/>
            </w:r>
          </w:p>
          <w:p w14:paraId="75DACDAE" w14:textId="1D8E61B0" w:rsidR="2B3FFD00" w:rsidRDefault="2B3FFD00" w:rsidP="57CCDFF9">
            <w:pPr>
              <w:rPr>
                <w:rFonts w:ascii="Century Gothic" w:eastAsia="Century Gothic" w:hAnsi="Century Gothic" w:cs="Century Gothic"/>
              </w:rPr>
            </w:pPr>
          </w:p>
        </w:tc>
      </w:tr>
      <w:tr w:rsidR="2B3FFD00" w14:paraId="4BAC9984" w14:textId="77777777" w:rsidTr="57CCDFF9">
        <w:tc>
          <w:tcPr>
            <w:tcW w:w="3720" w:type="dxa"/>
          </w:tcPr>
          <w:p w14:paraId="503F610E" w14:textId="090152C4" w:rsidR="2B3FFD00" w:rsidRDefault="57CCDFF9" w:rsidP="2B3FFD00">
            <w:r w:rsidRPr="57CCDFF9">
              <w:rPr>
                <w:rFonts w:ascii="Century Gothic" w:eastAsia="Century Gothic" w:hAnsi="Century Gothic" w:cs="Century Gothic"/>
              </w:rPr>
              <w:t>https://www.cruse.org.uk/</w:t>
            </w:r>
          </w:p>
        </w:tc>
        <w:tc>
          <w:tcPr>
            <w:tcW w:w="10328" w:type="dxa"/>
          </w:tcPr>
          <w:p w14:paraId="40F48740" w14:textId="0AF47174" w:rsidR="2B3FFD00" w:rsidRDefault="57CCDFF9" w:rsidP="2B3FFD00">
            <w:r>
              <w:t>Cruse offers face-to-face, telephone, email and website support. We have a Freephone national helpline and local services, and a website (hopeagain.org.uk) specifically for children and young people</w:t>
            </w:r>
          </w:p>
        </w:tc>
      </w:tr>
      <w:tr w:rsidR="2B3FFD00" w14:paraId="010B32A3" w14:textId="77777777" w:rsidTr="57CCDFF9">
        <w:tc>
          <w:tcPr>
            <w:tcW w:w="3720" w:type="dxa"/>
          </w:tcPr>
          <w:p w14:paraId="307D4E12" w14:textId="1234F646" w:rsidR="2B3FFD00" w:rsidRDefault="2B3FFD00" w:rsidP="57CCDFF9">
            <w:pPr>
              <w:rPr>
                <w:rFonts w:ascii="Century Gothic" w:eastAsia="Century Gothic" w:hAnsi="Century Gothic" w:cs="Century Gothic"/>
              </w:rPr>
            </w:pPr>
          </w:p>
        </w:tc>
        <w:tc>
          <w:tcPr>
            <w:tcW w:w="10328" w:type="dxa"/>
          </w:tcPr>
          <w:p w14:paraId="4EF20676" w14:textId="786A5161" w:rsidR="2B3FFD00" w:rsidRDefault="2B3FFD00" w:rsidP="57CCDFF9">
            <w:pPr>
              <w:rPr>
                <w:rFonts w:ascii="Century Gothic" w:eastAsia="Century Gothic" w:hAnsi="Century Gothic" w:cs="Century Gothic"/>
              </w:rPr>
            </w:pPr>
          </w:p>
        </w:tc>
      </w:tr>
      <w:tr w:rsidR="2B3FFD00" w14:paraId="3704E405" w14:textId="77777777" w:rsidTr="57CCDFF9">
        <w:tc>
          <w:tcPr>
            <w:tcW w:w="3720" w:type="dxa"/>
          </w:tcPr>
          <w:p w14:paraId="30569C1B" w14:textId="1234F646" w:rsidR="2B3FFD00" w:rsidRDefault="2B3FFD00" w:rsidP="57CCDFF9">
            <w:pPr>
              <w:rPr>
                <w:rFonts w:ascii="Century Gothic" w:eastAsia="Century Gothic" w:hAnsi="Century Gothic" w:cs="Century Gothic"/>
              </w:rPr>
            </w:pPr>
          </w:p>
        </w:tc>
        <w:tc>
          <w:tcPr>
            <w:tcW w:w="10328" w:type="dxa"/>
          </w:tcPr>
          <w:p w14:paraId="70754FDF" w14:textId="1211EE0B" w:rsidR="2B3FFD00" w:rsidRDefault="2B3FFD00" w:rsidP="57CCDFF9">
            <w:pPr>
              <w:rPr>
                <w:rFonts w:ascii="Century Gothic" w:eastAsia="Century Gothic" w:hAnsi="Century Gothic" w:cs="Century Gothic"/>
              </w:rPr>
            </w:pPr>
          </w:p>
        </w:tc>
      </w:tr>
      <w:tr w:rsidR="2B3FFD00" w14:paraId="0C43E736" w14:textId="77777777" w:rsidTr="57CCDFF9">
        <w:tc>
          <w:tcPr>
            <w:tcW w:w="3720" w:type="dxa"/>
          </w:tcPr>
          <w:p w14:paraId="5CCE3B44" w14:textId="1234F646" w:rsidR="2B3FFD00" w:rsidRDefault="2B3FFD00" w:rsidP="57CCDFF9">
            <w:pPr>
              <w:rPr>
                <w:rFonts w:ascii="Century Gothic" w:eastAsia="Century Gothic" w:hAnsi="Century Gothic" w:cs="Century Gothic"/>
              </w:rPr>
            </w:pPr>
          </w:p>
        </w:tc>
        <w:tc>
          <w:tcPr>
            <w:tcW w:w="10328" w:type="dxa"/>
          </w:tcPr>
          <w:p w14:paraId="1F128C3D" w14:textId="2C1777C1" w:rsidR="2B3FFD00" w:rsidRDefault="2B3FFD00" w:rsidP="57CCDFF9">
            <w:pPr>
              <w:rPr>
                <w:rFonts w:ascii="Century Gothic" w:eastAsia="Century Gothic" w:hAnsi="Century Gothic" w:cs="Century Gothic"/>
              </w:rPr>
            </w:pPr>
          </w:p>
        </w:tc>
      </w:tr>
    </w:tbl>
    <w:p w14:paraId="3918EA0B" w14:textId="25B2AA1A" w:rsidR="2B3FFD00" w:rsidRDefault="2B3FFD00" w:rsidP="2B3FFD00"/>
    <w:sectPr w:rsidR="2B3FFD00">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82499"/>
    <w:multiLevelType w:val="hybridMultilevel"/>
    <w:tmpl w:val="56B4CC4A"/>
    <w:lvl w:ilvl="0" w:tplc="A6BCFCD8">
      <w:start w:val="1"/>
      <w:numFmt w:val="bullet"/>
      <w:lvlText w:val=""/>
      <w:lvlJc w:val="left"/>
      <w:pPr>
        <w:ind w:left="720" w:hanging="360"/>
      </w:pPr>
      <w:rPr>
        <w:rFonts w:ascii="Symbol" w:hAnsi="Symbol" w:hint="default"/>
      </w:rPr>
    </w:lvl>
    <w:lvl w:ilvl="1" w:tplc="808C17BA">
      <w:start w:val="1"/>
      <w:numFmt w:val="bullet"/>
      <w:lvlText w:val="o"/>
      <w:lvlJc w:val="left"/>
      <w:pPr>
        <w:ind w:left="1440" w:hanging="360"/>
      </w:pPr>
      <w:rPr>
        <w:rFonts w:ascii="Courier New" w:hAnsi="Courier New" w:hint="default"/>
      </w:rPr>
    </w:lvl>
    <w:lvl w:ilvl="2" w:tplc="AFDABD1C">
      <w:start w:val="1"/>
      <w:numFmt w:val="bullet"/>
      <w:lvlText w:val=""/>
      <w:lvlJc w:val="left"/>
      <w:pPr>
        <w:ind w:left="2160" w:hanging="360"/>
      </w:pPr>
      <w:rPr>
        <w:rFonts w:ascii="Wingdings" w:hAnsi="Wingdings" w:hint="default"/>
      </w:rPr>
    </w:lvl>
    <w:lvl w:ilvl="3" w:tplc="5C20B2F8">
      <w:start w:val="1"/>
      <w:numFmt w:val="bullet"/>
      <w:lvlText w:val=""/>
      <w:lvlJc w:val="left"/>
      <w:pPr>
        <w:ind w:left="2880" w:hanging="360"/>
      </w:pPr>
      <w:rPr>
        <w:rFonts w:ascii="Symbol" w:hAnsi="Symbol" w:hint="default"/>
      </w:rPr>
    </w:lvl>
    <w:lvl w:ilvl="4" w:tplc="63E012C8">
      <w:start w:val="1"/>
      <w:numFmt w:val="bullet"/>
      <w:lvlText w:val="o"/>
      <w:lvlJc w:val="left"/>
      <w:pPr>
        <w:ind w:left="3600" w:hanging="360"/>
      </w:pPr>
      <w:rPr>
        <w:rFonts w:ascii="Courier New" w:hAnsi="Courier New" w:hint="default"/>
      </w:rPr>
    </w:lvl>
    <w:lvl w:ilvl="5" w:tplc="E9F02226">
      <w:start w:val="1"/>
      <w:numFmt w:val="bullet"/>
      <w:lvlText w:val=""/>
      <w:lvlJc w:val="left"/>
      <w:pPr>
        <w:ind w:left="4320" w:hanging="360"/>
      </w:pPr>
      <w:rPr>
        <w:rFonts w:ascii="Wingdings" w:hAnsi="Wingdings" w:hint="default"/>
      </w:rPr>
    </w:lvl>
    <w:lvl w:ilvl="6" w:tplc="9284623E">
      <w:start w:val="1"/>
      <w:numFmt w:val="bullet"/>
      <w:lvlText w:val=""/>
      <w:lvlJc w:val="left"/>
      <w:pPr>
        <w:ind w:left="5040" w:hanging="360"/>
      </w:pPr>
      <w:rPr>
        <w:rFonts w:ascii="Symbol" w:hAnsi="Symbol" w:hint="default"/>
      </w:rPr>
    </w:lvl>
    <w:lvl w:ilvl="7" w:tplc="55424A02">
      <w:start w:val="1"/>
      <w:numFmt w:val="bullet"/>
      <w:lvlText w:val="o"/>
      <w:lvlJc w:val="left"/>
      <w:pPr>
        <w:ind w:left="5760" w:hanging="360"/>
      </w:pPr>
      <w:rPr>
        <w:rFonts w:ascii="Courier New" w:hAnsi="Courier New" w:hint="default"/>
      </w:rPr>
    </w:lvl>
    <w:lvl w:ilvl="8" w:tplc="B0F42D3E">
      <w:start w:val="1"/>
      <w:numFmt w:val="bullet"/>
      <w:lvlText w:val=""/>
      <w:lvlJc w:val="left"/>
      <w:pPr>
        <w:ind w:left="6480" w:hanging="360"/>
      </w:pPr>
      <w:rPr>
        <w:rFonts w:ascii="Wingdings" w:hAnsi="Wingdings" w:hint="default"/>
      </w:rPr>
    </w:lvl>
  </w:abstractNum>
  <w:abstractNum w:abstractNumId="1">
    <w:nsid w:val="7A304E04"/>
    <w:multiLevelType w:val="hybridMultilevel"/>
    <w:tmpl w:val="5B52C634"/>
    <w:lvl w:ilvl="0" w:tplc="5B3696C0">
      <w:start w:val="1"/>
      <w:numFmt w:val="bullet"/>
      <w:lvlText w:val=""/>
      <w:lvlJc w:val="left"/>
      <w:pPr>
        <w:ind w:left="720" w:hanging="360"/>
      </w:pPr>
      <w:rPr>
        <w:rFonts w:ascii="Symbol" w:hAnsi="Symbol" w:hint="default"/>
      </w:rPr>
    </w:lvl>
    <w:lvl w:ilvl="1" w:tplc="F24E4A06">
      <w:start w:val="1"/>
      <w:numFmt w:val="bullet"/>
      <w:lvlText w:val="o"/>
      <w:lvlJc w:val="left"/>
      <w:pPr>
        <w:ind w:left="1440" w:hanging="360"/>
      </w:pPr>
      <w:rPr>
        <w:rFonts w:ascii="Courier New" w:hAnsi="Courier New" w:hint="default"/>
      </w:rPr>
    </w:lvl>
    <w:lvl w:ilvl="2" w:tplc="499C38D4">
      <w:start w:val="1"/>
      <w:numFmt w:val="bullet"/>
      <w:lvlText w:val=""/>
      <w:lvlJc w:val="left"/>
      <w:pPr>
        <w:ind w:left="2160" w:hanging="360"/>
      </w:pPr>
      <w:rPr>
        <w:rFonts w:ascii="Wingdings" w:hAnsi="Wingdings" w:hint="default"/>
      </w:rPr>
    </w:lvl>
    <w:lvl w:ilvl="3" w:tplc="991C31F4">
      <w:start w:val="1"/>
      <w:numFmt w:val="bullet"/>
      <w:lvlText w:val=""/>
      <w:lvlJc w:val="left"/>
      <w:pPr>
        <w:ind w:left="2880" w:hanging="360"/>
      </w:pPr>
      <w:rPr>
        <w:rFonts w:ascii="Symbol" w:hAnsi="Symbol" w:hint="default"/>
      </w:rPr>
    </w:lvl>
    <w:lvl w:ilvl="4" w:tplc="DF5C4798">
      <w:start w:val="1"/>
      <w:numFmt w:val="bullet"/>
      <w:lvlText w:val="o"/>
      <w:lvlJc w:val="left"/>
      <w:pPr>
        <w:ind w:left="3600" w:hanging="360"/>
      </w:pPr>
      <w:rPr>
        <w:rFonts w:ascii="Courier New" w:hAnsi="Courier New" w:hint="default"/>
      </w:rPr>
    </w:lvl>
    <w:lvl w:ilvl="5" w:tplc="FA367374">
      <w:start w:val="1"/>
      <w:numFmt w:val="bullet"/>
      <w:lvlText w:val=""/>
      <w:lvlJc w:val="left"/>
      <w:pPr>
        <w:ind w:left="4320" w:hanging="360"/>
      </w:pPr>
      <w:rPr>
        <w:rFonts w:ascii="Wingdings" w:hAnsi="Wingdings" w:hint="default"/>
      </w:rPr>
    </w:lvl>
    <w:lvl w:ilvl="6" w:tplc="875EAD02">
      <w:start w:val="1"/>
      <w:numFmt w:val="bullet"/>
      <w:lvlText w:val=""/>
      <w:lvlJc w:val="left"/>
      <w:pPr>
        <w:ind w:left="5040" w:hanging="360"/>
      </w:pPr>
      <w:rPr>
        <w:rFonts w:ascii="Symbol" w:hAnsi="Symbol" w:hint="default"/>
      </w:rPr>
    </w:lvl>
    <w:lvl w:ilvl="7" w:tplc="CCBA7A5C">
      <w:start w:val="1"/>
      <w:numFmt w:val="bullet"/>
      <w:lvlText w:val="o"/>
      <w:lvlJc w:val="left"/>
      <w:pPr>
        <w:ind w:left="5760" w:hanging="360"/>
      </w:pPr>
      <w:rPr>
        <w:rFonts w:ascii="Courier New" w:hAnsi="Courier New" w:hint="default"/>
      </w:rPr>
    </w:lvl>
    <w:lvl w:ilvl="8" w:tplc="9436778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75DF14"/>
    <w:rsid w:val="001C2CC6"/>
    <w:rsid w:val="004C5B1C"/>
    <w:rsid w:val="02F14869"/>
    <w:rsid w:val="0422767E"/>
    <w:rsid w:val="044DE452"/>
    <w:rsid w:val="0757B5AC"/>
    <w:rsid w:val="07B8B343"/>
    <w:rsid w:val="09F9DACB"/>
    <w:rsid w:val="0C39B49D"/>
    <w:rsid w:val="0CF0939B"/>
    <w:rsid w:val="0EA99A1A"/>
    <w:rsid w:val="10442996"/>
    <w:rsid w:val="11BD87D8"/>
    <w:rsid w:val="11EC71F6"/>
    <w:rsid w:val="19316F0A"/>
    <w:rsid w:val="1DF6A3CA"/>
    <w:rsid w:val="1E838B9E"/>
    <w:rsid w:val="1F172099"/>
    <w:rsid w:val="2202D3C8"/>
    <w:rsid w:val="2540DEA6"/>
    <w:rsid w:val="28B07D52"/>
    <w:rsid w:val="2AC3641F"/>
    <w:rsid w:val="2B3FFD00"/>
    <w:rsid w:val="2CF616E5"/>
    <w:rsid w:val="2F9C657D"/>
    <w:rsid w:val="313A0D16"/>
    <w:rsid w:val="3274ECEF"/>
    <w:rsid w:val="34AB2621"/>
    <w:rsid w:val="367D6ABC"/>
    <w:rsid w:val="3787A8B5"/>
    <w:rsid w:val="39325708"/>
    <w:rsid w:val="3EB8630E"/>
    <w:rsid w:val="3F99D37D"/>
    <w:rsid w:val="3FB8F0BF"/>
    <w:rsid w:val="415FD661"/>
    <w:rsid w:val="430DB3C0"/>
    <w:rsid w:val="4575DF14"/>
    <w:rsid w:val="46AFF7FD"/>
    <w:rsid w:val="47BDCEEB"/>
    <w:rsid w:val="49947106"/>
    <w:rsid w:val="4AFEDAD1"/>
    <w:rsid w:val="4B0E1D47"/>
    <w:rsid w:val="4B83CDE6"/>
    <w:rsid w:val="4C149CBD"/>
    <w:rsid w:val="507FF42D"/>
    <w:rsid w:val="53CD95D4"/>
    <w:rsid w:val="54BC926F"/>
    <w:rsid w:val="57CCDFF9"/>
    <w:rsid w:val="5DF3863D"/>
    <w:rsid w:val="5FAC0AC3"/>
    <w:rsid w:val="61541074"/>
    <w:rsid w:val="622A8566"/>
    <w:rsid w:val="6327F6D3"/>
    <w:rsid w:val="65B7FE7E"/>
    <w:rsid w:val="6C157EC6"/>
    <w:rsid w:val="6C4AB3B8"/>
    <w:rsid w:val="6CC927C7"/>
    <w:rsid w:val="7075D77C"/>
    <w:rsid w:val="72C02EF2"/>
    <w:rsid w:val="765A648E"/>
    <w:rsid w:val="777571B6"/>
    <w:rsid w:val="78994735"/>
    <w:rsid w:val="7C20AFF6"/>
    <w:rsid w:val="7EF67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3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4953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Sturrock</dc:creator>
  <cp:lastModifiedBy>Education</cp:lastModifiedBy>
  <cp:revision>2</cp:revision>
  <dcterms:created xsi:type="dcterms:W3CDTF">2020-03-17T14:15:00Z</dcterms:created>
  <dcterms:modified xsi:type="dcterms:W3CDTF">2020-03-17T14:15:00Z</dcterms:modified>
</cp:coreProperties>
</file>